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2C5" w:rsidRPr="00E432C5" w:rsidRDefault="00F46FEB" w:rsidP="00E432C5">
      <w:pPr>
        <w:spacing w:after="0" w:line="36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6002788</wp:posOffset>
                </wp:positionH>
                <wp:positionV relativeFrom="paragraph">
                  <wp:posOffset>-478930</wp:posOffset>
                </wp:positionV>
                <wp:extent cx="301450" cy="291403"/>
                <wp:effectExtent l="0" t="0" r="3810" b="0"/>
                <wp:wrapNone/>
                <wp:docPr id="10" name="Скругленный 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450" cy="291403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Скругленный прямоугольник 10" o:spid="_x0000_s1026" style="position:absolute;margin-left:472.65pt;margin-top:-37.7pt;width:23.75pt;height:22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" fillcolor="white [3201]" stroked="f" strokeweight="2pt"/>
            </w:pict>
          </mc:Fallback>
        </mc:AlternateContent>
      </w:r>
      <w:r w:rsidR="00E432C5" w:rsidRPr="00E432C5">
        <w:rPr>
          <w:rFonts w:ascii="Times New Roman" w:hAnsi="Times New Roman" w:cs="Times New Roman"/>
          <w:sz w:val="28"/>
          <w:szCs w:val="28"/>
          <w:lang w:val="uk-UA"/>
        </w:rPr>
        <w:t>ДЕПАРТАМЕНТ ОСВІТИ І НАУКИ, МОЛОДІ ТА СПОРТУ</w:t>
      </w:r>
    </w:p>
    <w:p w:rsidR="00E432C5" w:rsidRPr="00E432C5" w:rsidRDefault="00E432C5" w:rsidP="00E432C5">
      <w:pPr>
        <w:spacing w:after="0" w:line="36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432C5">
        <w:rPr>
          <w:rFonts w:ascii="Times New Roman" w:hAnsi="Times New Roman" w:cs="Times New Roman"/>
          <w:sz w:val="28"/>
          <w:szCs w:val="28"/>
          <w:lang w:val="uk-UA"/>
        </w:rPr>
        <w:t>ХМЕЛЬНИЦЬКОЇ ОБЛАСНОЇ ДЕРЖАВНОЇ АДМІНІСТРАЦІЇ</w:t>
      </w:r>
    </w:p>
    <w:p w:rsidR="00E432C5" w:rsidRDefault="00E432C5" w:rsidP="00E432C5">
      <w:pPr>
        <w:spacing w:after="0" w:line="36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E432C5">
        <w:rPr>
          <w:rFonts w:ascii="Times New Roman" w:hAnsi="Times New Roman" w:cs="Times New Roman"/>
          <w:sz w:val="28"/>
          <w:szCs w:val="28"/>
          <w:lang w:val="uk-UA"/>
        </w:rPr>
        <w:t>ХМЕЛЬНИЦЬКИЙ ОБЛАСНИЙ ІНСТИТУТ ПІСЛЯДИПЛОМНОЇ ПЕДАГОГІЧНОЇ ОСВІТИ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8"/>
        <w:gridCol w:w="4892"/>
      </w:tblGrid>
      <w:tr w:rsidR="00E432C5" w:rsidRPr="002E7F0C" w:rsidTr="002A203B">
        <w:trPr>
          <w:tblCellSpacing w:w="0" w:type="dxa"/>
        </w:trPr>
        <w:tc>
          <w:tcPr>
            <w:tcW w:w="4678" w:type="dxa"/>
          </w:tcPr>
          <w:p w:rsidR="00E432C5" w:rsidRPr="00E432C5" w:rsidRDefault="00E432C5" w:rsidP="002A203B">
            <w:pPr>
              <w:spacing w:before="51" w:after="51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432C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РОЗГЛЯНУТО</w:t>
            </w:r>
          </w:p>
          <w:p w:rsidR="00E432C5" w:rsidRPr="00E432C5" w:rsidRDefault="00E432C5" w:rsidP="002A203B">
            <w:pPr>
              <w:spacing w:before="51" w:after="51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E7F0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FC4943" w:rsidRDefault="00E432C5" w:rsidP="002A203B">
            <w:pPr>
              <w:spacing w:before="51" w:after="51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432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Радою міського методичного кабінету управління освіти</w:t>
            </w:r>
            <w:r w:rsidR="00FC4943" w:rsidRPr="00FC49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E432C5" w:rsidRPr="00E432C5" w:rsidRDefault="00FC4943" w:rsidP="002A203B">
            <w:pPr>
              <w:spacing w:before="51" w:after="51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Шепетівської </w:t>
            </w:r>
            <w:r w:rsidR="00E432C5" w:rsidRPr="00E432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міської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ради </w:t>
            </w:r>
          </w:p>
          <w:p w:rsidR="00E432C5" w:rsidRPr="00FC4943" w:rsidRDefault="00E432C5" w:rsidP="00FC4943">
            <w:pPr>
              <w:spacing w:before="51" w:after="5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C49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Протокол №</w:t>
            </w:r>
            <w:r w:rsidR="00FC49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 </w:t>
            </w:r>
            <w:bookmarkStart w:id="0" w:name="_GoBack"/>
            <w:r w:rsidRPr="00FC49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</w:t>
            </w:r>
            <w:r w:rsidR="00FC49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28 листопада 2018 р.</w:t>
            </w:r>
          </w:p>
          <w:p w:rsidR="00E432C5" w:rsidRPr="00FC4943" w:rsidRDefault="00E432C5" w:rsidP="00FC4943">
            <w:pPr>
              <w:spacing w:before="51" w:after="51" w:line="240" w:lineRule="auto"/>
              <w:ind w:firstLine="14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C49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Завідувач ММК</w:t>
            </w:r>
            <w:r w:rsidRPr="002E7F0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FC49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_______</w:t>
            </w:r>
            <w:r w:rsidRPr="002E7F0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FC49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C4943"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(підпис)</w:t>
            </w:r>
          </w:p>
          <w:p w:rsidR="00E432C5" w:rsidRPr="00FC4943" w:rsidRDefault="00FC4943" w:rsidP="00FC4943">
            <w:pPr>
              <w:spacing w:before="51" w:after="51" w:line="240" w:lineRule="auto"/>
              <w:ind w:right="10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Петрук Г.Г., </w:t>
            </w:r>
            <w:r w:rsidR="00E432C5" w:rsidRPr="00FC49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</w:t>
            </w:r>
            <w:bookmarkEnd w:id="0"/>
          </w:p>
          <w:p w:rsidR="00E432C5" w:rsidRPr="00FC4943" w:rsidRDefault="00E432C5" w:rsidP="002A203B">
            <w:pPr>
              <w:spacing w:before="51" w:after="51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E7F0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892" w:type="dxa"/>
          </w:tcPr>
          <w:p w:rsidR="00E432C5" w:rsidRPr="00FC4943" w:rsidRDefault="00E432C5" w:rsidP="002A203B">
            <w:pPr>
              <w:spacing w:before="51" w:after="51" w:line="240" w:lineRule="auto"/>
              <w:ind w:firstLine="284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C494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СХВАЛЕНО</w:t>
            </w:r>
          </w:p>
          <w:p w:rsidR="00E432C5" w:rsidRPr="00FC4943" w:rsidRDefault="00E432C5" w:rsidP="002A203B">
            <w:pPr>
              <w:spacing w:before="51" w:after="51" w:line="240" w:lineRule="auto"/>
              <w:ind w:firstLine="284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E7F0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E432C5" w:rsidRPr="00FC4943" w:rsidRDefault="00E432C5" w:rsidP="00E432C5">
            <w:pPr>
              <w:spacing w:before="51" w:after="51" w:line="240" w:lineRule="auto"/>
              <w:ind w:hanging="4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C49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Вченою радою Хмельницького обласного</w:t>
            </w:r>
          </w:p>
          <w:p w:rsidR="00E432C5" w:rsidRPr="00FC4943" w:rsidRDefault="00E432C5" w:rsidP="00E432C5">
            <w:pPr>
              <w:spacing w:before="51" w:after="51" w:line="240" w:lineRule="auto"/>
              <w:ind w:hanging="4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C49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інституту післядипломної</w:t>
            </w:r>
          </w:p>
          <w:p w:rsidR="00E432C5" w:rsidRPr="00FC4943" w:rsidRDefault="00E432C5" w:rsidP="00E432C5">
            <w:pPr>
              <w:spacing w:before="51" w:after="51" w:line="240" w:lineRule="auto"/>
              <w:ind w:hanging="4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C49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педагогічної освіти </w:t>
            </w:r>
          </w:p>
          <w:p w:rsidR="00E432C5" w:rsidRPr="002E7F0C" w:rsidRDefault="00E432C5" w:rsidP="00E432C5">
            <w:pPr>
              <w:spacing w:before="51" w:after="51" w:line="240" w:lineRule="auto"/>
              <w:ind w:firstLine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49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Протокол № _</w:t>
            </w:r>
            <w:r w:rsidRPr="002E7F0C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proofErr w:type="spellStart"/>
            <w:r w:rsidRPr="002E7F0C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Pr="002E7F0C">
              <w:rPr>
                <w:rFonts w:ascii="Times New Roman" w:hAnsi="Times New Roman" w:cs="Times New Roman"/>
                <w:sz w:val="28"/>
                <w:szCs w:val="28"/>
              </w:rPr>
              <w:t xml:space="preserve"> ________ р. </w:t>
            </w:r>
          </w:p>
          <w:p w:rsidR="00E432C5" w:rsidRPr="002E7F0C" w:rsidRDefault="00E432C5" w:rsidP="00E432C5">
            <w:pPr>
              <w:spacing w:before="51" w:after="51" w:line="240" w:lineRule="auto"/>
              <w:ind w:left="40" w:firstLine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E7F0C">
              <w:rPr>
                <w:rFonts w:ascii="Times New Roman" w:hAnsi="Times New Roman" w:cs="Times New Roman"/>
                <w:sz w:val="28"/>
                <w:szCs w:val="28"/>
              </w:rPr>
              <w:t>ректор ХОІППО__________</w:t>
            </w:r>
            <w:proofErr w:type="spellStart"/>
            <w:r w:rsidRPr="002E7F0C">
              <w:rPr>
                <w:rFonts w:ascii="Times New Roman" w:hAnsi="Times New Roman" w:cs="Times New Roman"/>
                <w:sz w:val="28"/>
                <w:szCs w:val="28"/>
              </w:rPr>
              <w:t>В.Берека</w:t>
            </w:r>
            <w:proofErr w:type="spellEnd"/>
          </w:p>
          <w:p w:rsidR="00E432C5" w:rsidRPr="002E7F0C" w:rsidRDefault="00E432C5" w:rsidP="002A203B">
            <w:pPr>
              <w:spacing w:before="51" w:after="51" w:line="240" w:lineRule="auto"/>
              <w:ind w:firstLine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E7F0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E432C5" w:rsidRPr="00227ABA" w:rsidRDefault="00E432C5" w:rsidP="00227ABA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FF"/>
          <w:sz w:val="36"/>
          <w:szCs w:val="28"/>
        </w:rPr>
      </w:pPr>
      <w:proofErr w:type="spellStart"/>
      <w:r w:rsidRPr="00227ABA">
        <w:rPr>
          <w:rFonts w:ascii="Times New Roman" w:hAnsi="Times New Roman" w:cs="Times New Roman"/>
          <w:b/>
          <w:i/>
          <w:color w:val="0000FF"/>
          <w:sz w:val="36"/>
          <w:szCs w:val="28"/>
        </w:rPr>
        <w:t>Формування</w:t>
      </w:r>
      <w:proofErr w:type="spellEnd"/>
    </w:p>
    <w:p w:rsidR="00E432C5" w:rsidRPr="00227ABA" w:rsidRDefault="00E432C5" w:rsidP="00227ABA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FF"/>
          <w:sz w:val="36"/>
          <w:szCs w:val="28"/>
        </w:rPr>
      </w:pPr>
      <w:r w:rsidRPr="00227ABA">
        <w:rPr>
          <w:rFonts w:ascii="Times New Roman" w:hAnsi="Times New Roman" w:cs="Times New Roman"/>
          <w:b/>
          <w:i/>
          <w:color w:val="0000FF"/>
          <w:sz w:val="36"/>
          <w:szCs w:val="28"/>
        </w:rPr>
        <w:t xml:space="preserve"> </w:t>
      </w:r>
      <w:proofErr w:type="spellStart"/>
      <w:r w:rsidRPr="00227ABA">
        <w:rPr>
          <w:rFonts w:ascii="Times New Roman" w:hAnsi="Times New Roman" w:cs="Times New Roman"/>
          <w:b/>
          <w:i/>
          <w:color w:val="0000FF"/>
          <w:sz w:val="36"/>
          <w:szCs w:val="28"/>
        </w:rPr>
        <w:t>інтелектуальних</w:t>
      </w:r>
      <w:proofErr w:type="spellEnd"/>
      <w:r w:rsidRPr="00227ABA">
        <w:rPr>
          <w:rFonts w:ascii="Times New Roman" w:hAnsi="Times New Roman" w:cs="Times New Roman"/>
          <w:b/>
          <w:i/>
          <w:color w:val="0000FF"/>
          <w:sz w:val="36"/>
          <w:szCs w:val="28"/>
        </w:rPr>
        <w:t xml:space="preserve"> </w:t>
      </w:r>
      <w:proofErr w:type="spellStart"/>
      <w:r w:rsidRPr="00227ABA">
        <w:rPr>
          <w:rFonts w:ascii="Times New Roman" w:hAnsi="Times New Roman" w:cs="Times New Roman"/>
          <w:b/>
          <w:i/>
          <w:color w:val="0000FF"/>
          <w:sz w:val="36"/>
          <w:szCs w:val="28"/>
        </w:rPr>
        <w:t>умінь</w:t>
      </w:r>
      <w:proofErr w:type="spellEnd"/>
      <w:r w:rsidRPr="00227ABA">
        <w:rPr>
          <w:rFonts w:ascii="Times New Roman" w:hAnsi="Times New Roman" w:cs="Times New Roman"/>
          <w:b/>
          <w:i/>
          <w:color w:val="0000FF"/>
          <w:sz w:val="36"/>
          <w:szCs w:val="28"/>
        </w:rPr>
        <w:t xml:space="preserve"> </w:t>
      </w:r>
      <w:proofErr w:type="spellStart"/>
      <w:r w:rsidRPr="00227ABA">
        <w:rPr>
          <w:rFonts w:ascii="Times New Roman" w:hAnsi="Times New Roman" w:cs="Times New Roman"/>
          <w:b/>
          <w:i/>
          <w:color w:val="0000FF"/>
          <w:sz w:val="36"/>
          <w:szCs w:val="28"/>
        </w:rPr>
        <w:t>учні</w:t>
      </w:r>
      <w:proofErr w:type="gramStart"/>
      <w:r w:rsidRPr="00227ABA">
        <w:rPr>
          <w:rFonts w:ascii="Times New Roman" w:hAnsi="Times New Roman" w:cs="Times New Roman"/>
          <w:b/>
          <w:i/>
          <w:color w:val="0000FF"/>
          <w:sz w:val="36"/>
          <w:szCs w:val="28"/>
        </w:rPr>
        <w:t>в</w:t>
      </w:r>
      <w:proofErr w:type="spellEnd"/>
      <w:proofErr w:type="gramEnd"/>
    </w:p>
    <w:p w:rsidR="00E432C5" w:rsidRPr="00227ABA" w:rsidRDefault="00E432C5" w:rsidP="00227ABA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FF"/>
          <w:sz w:val="36"/>
          <w:szCs w:val="28"/>
        </w:rPr>
      </w:pPr>
      <w:r w:rsidRPr="00227ABA">
        <w:rPr>
          <w:rFonts w:ascii="Times New Roman" w:hAnsi="Times New Roman" w:cs="Times New Roman"/>
          <w:b/>
          <w:i/>
          <w:color w:val="0000FF"/>
          <w:sz w:val="36"/>
          <w:szCs w:val="28"/>
        </w:rPr>
        <w:t xml:space="preserve"> на уроках </w:t>
      </w:r>
      <w:proofErr w:type="spellStart"/>
      <w:r w:rsidRPr="00227ABA">
        <w:rPr>
          <w:rFonts w:ascii="Times New Roman" w:hAnsi="Times New Roman" w:cs="Times New Roman"/>
          <w:b/>
          <w:i/>
          <w:color w:val="0000FF"/>
          <w:sz w:val="36"/>
          <w:szCs w:val="28"/>
        </w:rPr>
        <w:t>інформатики</w:t>
      </w:r>
      <w:proofErr w:type="spellEnd"/>
      <w:r w:rsidRPr="00227ABA">
        <w:rPr>
          <w:rFonts w:ascii="Times New Roman" w:hAnsi="Times New Roman" w:cs="Times New Roman"/>
          <w:b/>
          <w:i/>
          <w:color w:val="0000FF"/>
          <w:sz w:val="36"/>
          <w:szCs w:val="28"/>
        </w:rPr>
        <w:t xml:space="preserve"> </w:t>
      </w:r>
    </w:p>
    <w:p w:rsidR="00E432C5" w:rsidRPr="00227ABA" w:rsidRDefault="00E432C5" w:rsidP="00227ABA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FF"/>
          <w:sz w:val="36"/>
          <w:szCs w:val="28"/>
        </w:rPr>
      </w:pPr>
      <w:r w:rsidRPr="00227ABA">
        <w:rPr>
          <w:rFonts w:ascii="Times New Roman" w:hAnsi="Times New Roman" w:cs="Times New Roman"/>
          <w:b/>
          <w:i/>
          <w:color w:val="0000FF"/>
          <w:sz w:val="36"/>
          <w:szCs w:val="28"/>
        </w:rPr>
        <w:t xml:space="preserve">в </w:t>
      </w:r>
      <w:proofErr w:type="spellStart"/>
      <w:r w:rsidRPr="00227ABA">
        <w:rPr>
          <w:rFonts w:ascii="Times New Roman" w:hAnsi="Times New Roman" w:cs="Times New Roman"/>
          <w:b/>
          <w:i/>
          <w:color w:val="0000FF"/>
          <w:sz w:val="36"/>
          <w:szCs w:val="28"/>
        </w:rPr>
        <w:t>умовах</w:t>
      </w:r>
      <w:proofErr w:type="spellEnd"/>
    </w:p>
    <w:p w:rsidR="00E432C5" w:rsidRPr="00227ABA" w:rsidRDefault="00E432C5" w:rsidP="00227ABA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FF"/>
          <w:sz w:val="36"/>
          <w:szCs w:val="28"/>
        </w:rPr>
      </w:pPr>
      <w:r w:rsidRPr="00227ABA">
        <w:rPr>
          <w:rFonts w:ascii="Times New Roman" w:hAnsi="Times New Roman" w:cs="Times New Roman"/>
          <w:b/>
          <w:i/>
          <w:color w:val="0000FF"/>
          <w:sz w:val="36"/>
          <w:szCs w:val="28"/>
        </w:rPr>
        <w:t xml:space="preserve"> </w:t>
      </w:r>
      <w:proofErr w:type="spellStart"/>
      <w:r w:rsidRPr="00227ABA">
        <w:rPr>
          <w:rFonts w:ascii="Times New Roman" w:hAnsi="Times New Roman" w:cs="Times New Roman"/>
          <w:b/>
          <w:i/>
          <w:color w:val="0000FF"/>
          <w:sz w:val="36"/>
          <w:szCs w:val="28"/>
        </w:rPr>
        <w:t>компетентнісного</w:t>
      </w:r>
      <w:proofErr w:type="spellEnd"/>
      <w:r w:rsidRPr="00227ABA">
        <w:rPr>
          <w:rFonts w:ascii="Times New Roman" w:hAnsi="Times New Roman" w:cs="Times New Roman"/>
          <w:b/>
          <w:i/>
          <w:color w:val="0000FF"/>
          <w:sz w:val="36"/>
          <w:szCs w:val="28"/>
        </w:rPr>
        <w:t xml:space="preserve"> </w:t>
      </w:r>
      <w:proofErr w:type="spellStart"/>
      <w:proofErr w:type="gramStart"/>
      <w:r w:rsidRPr="00227ABA">
        <w:rPr>
          <w:rFonts w:ascii="Times New Roman" w:hAnsi="Times New Roman" w:cs="Times New Roman"/>
          <w:b/>
          <w:i/>
          <w:color w:val="0000FF"/>
          <w:sz w:val="36"/>
          <w:szCs w:val="28"/>
        </w:rPr>
        <w:t>п</w:t>
      </w:r>
      <w:proofErr w:type="gramEnd"/>
      <w:r w:rsidRPr="00227ABA">
        <w:rPr>
          <w:rFonts w:ascii="Times New Roman" w:hAnsi="Times New Roman" w:cs="Times New Roman"/>
          <w:b/>
          <w:i/>
          <w:color w:val="0000FF"/>
          <w:sz w:val="36"/>
          <w:szCs w:val="28"/>
        </w:rPr>
        <w:t>ідходу</w:t>
      </w:r>
      <w:proofErr w:type="spellEnd"/>
    </w:p>
    <w:p w:rsidR="00E432C5" w:rsidRPr="00E432C5" w:rsidRDefault="00E432C5" w:rsidP="00E432C5">
      <w:pPr>
        <w:spacing w:after="0" w:line="360" w:lineRule="auto"/>
        <w:rPr>
          <w:rFonts w:ascii="Times New Roman" w:hAnsi="Times New Roman" w:cs="Times New Roman"/>
          <w:color w:val="0000FF"/>
          <w:sz w:val="28"/>
          <w:szCs w:val="28"/>
        </w:rPr>
      </w:pPr>
    </w:p>
    <w:p w:rsidR="00E432C5" w:rsidRPr="00227ABA" w:rsidRDefault="00E432C5" w:rsidP="00227ABA">
      <w:pPr>
        <w:spacing w:after="0" w:line="240" w:lineRule="auto"/>
        <w:rPr>
          <w:rFonts w:ascii="Times New Roman" w:hAnsi="Times New Roman" w:cs="Times New Roman"/>
          <w:color w:val="0000FF"/>
          <w:sz w:val="28"/>
          <w:szCs w:val="28"/>
        </w:rPr>
      </w:pPr>
    </w:p>
    <w:p w:rsidR="00227ABA" w:rsidRPr="00227ABA" w:rsidRDefault="00227ABA" w:rsidP="00227ABA">
      <w:pPr>
        <w:spacing w:after="0" w:line="240" w:lineRule="auto"/>
        <w:ind w:left="524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27ABA">
        <w:rPr>
          <w:rFonts w:ascii="Times New Roman" w:hAnsi="Times New Roman" w:cs="Times New Roman"/>
          <w:sz w:val="28"/>
          <w:szCs w:val="28"/>
        </w:rPr>
        <w:t>Опис</w:t>
      </w:r>
      <w:proofErr w:type="spellEnd"/>
      <w:r w:rsidRPr="00227A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7ABA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227A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32C5" w:rsidRPr="00227ABA" w:rsidRDefault="00E432C5" w:rsidP="00227ABA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  <w:lang w:val="uk-UA"/>
        </w:rPr>
      </w:pPr>
      <w:r w:rsidRPr="00227ABA">
        <w:rPr>
          <w:rFonts w:ascii="Times New Roman" w:hAnsi="Times New Roman" w:cs="Times New Roman"/>
          <w:sz w:val="28"/>
          <w:szCs w:val="28"/>
          <w:lang w:val="uk-UA"/>
        </w:rPr>
        <w:t>Воронов</w:t>
      </w:r>
      <w:r w:rsidR="00227ABA" w:rsidRPr="00227ABA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227ABA">
        <w:rPr>
          <w:rFonts w:ascii="Times New Roman" w:hAnsi="Times New Roman" w:cs="Times New Roman"/>
          <w:sz w:val="28"/>
          <w:szCs w:val="28"/>
          <w:lang w:val="uk-UA"/>
        </w:rPr>
        <w:t xml:space="preserve"> Валері</w:t>
      </w:r>
      <w:r w:rsidR="00227ABA" w:rsidRPr="00227ABA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227ABA">
        <w:rPr>
          <w:rFonts w:ascii="Times New Roman" w:hAnsi="Times New Roman" w:cs="Times New Roman"/>
          <w:sz w:val="28"/>
          <w:szCs w:val="28"/>
          <w:lang w:val="uk-UA"/>
        </w:rPr>
        <w:t xml:space="preserve"> Олексійович</w:t>
      </w:r>
      <w:r w:rsidR="00227ABA" w:rsidRPr="00227ABA">
        <w:rPr>
          <w:rFonts w:ascii="Times New Roman" w:hAnsi="Times New Roman" w:cs="Times New Roman"/>
          <w:sz w:val="28"/>
          <w:szCs w:val="28"/>
          <w:lang w:val="uk-UA"/>
        </w:rPr>
        <w:t>а</w:t>
      </w:r>
    </w:p>
    <w:p w:rsidR="00E432C5" w:rsidRPr="00227ABA" w:rsidRDefault="00E432C5" w:rsidP="00227ABA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proofErr w:type="spellStart"/>
      <w:r w:rsidRPr="00227ABA">
        <w:rPr>
          <w:rFonts w:ascii="Times New Roman" w:hAnsi="Times New Roman" w:cs="Times New Roman"/>
          <w:sz w:val="28"/>
          <w:szCs w:val="28"/>
        </w:rPr>
        <w:t>учител</w:t>
      </w:r>
      <w:proofErr w:type="spellEnd"/>
      <w:r w:rsidR="00227ABA" w:rsidRPr="00227ABA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227A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7ABA">
        <w:rPr>
          <w:rFonts w:ascii="Times New Roman" w:hAnsi="Times New Roman" w:cs="Times New Roman"/>
          <w:sz w:val="28"/>
          <w:szCs w:val="28"/>
        </w:rPr>
        <w:t>інформатики</w:t>
      </w:r>
      <w:proofErr w:type="spellEnd"/>
    </w:p>
    <w:p w:rsidR="00E432C5" w:rsidRPr="00227ABA" w:rsidRDefault="00E432C5" w:rsidP="00227ABA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227ABA">
        <w:rPr>
          <w:rFonts w:ascii="Times New Roman" w:hAnsi="Times New Roman" w:cs="Times New Roman"/>
          <w:sz w:val="28"/>
          <w:szCs w:val="28"/>
        </w:rPr>
        <w:t>спец</w:t>
      </w:r>
      <w:proofErr w:type="gramEnd"/>
      <w:r w:rsidRPr="00227ABA">
        <w:rPr>
          <w:rFonts w:ascii="Times New Roman" w:hAnsi="Times New Roman" w:cs="Times New Roman"/>
          <w:sz w:val="28"/>
          <w:szCs w:val="28"/>
        </w:rPr>
        <w:t>іаліста</w:t>
      </w:r>
      <w:proofErr w:type="spellEnd"/>
      <w:r w:rsidRPr="00227A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7ABA">
        <w:rPr>
          <w:rFonts w:ascii="Times New Roman" w:hAnsi="Times New Roman" w:cs="Times New Roman"/>
          <w:sz w:val="28"/>
          <w:szCs w:val="28"/>
        </w:rPr>
        <w:t>вищої</w:t>
      </w:r>
      <w:proofErr w:type="spellEnd"/>
      <w:r w:rsidRPr="00227A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7ABA">
        <w:rPr>
          <w:rFonts w:ascii="Times New Roman" w:hAnsi="Times New Roman" w:cs="Times New Roman"/>
          <w:sz w:val="28"/>
          <w:szCs w:val="28"/>
        </w:rPr>
        <w:t>категорії</w:t>
      </w:r>
      <w:proofErr w:type="spellEnd"/>
      <w:r w:rsidRPr="00227ABA">
        <w:rPr>
          <w:rFonts w:ascii="Times New Roman" w:hAnsi="Times New Roman" w:cs="Times New Roman"/>
          <w:sz w:val="28"/>
          <w:szCs w:val="28"/>
        </w:rPr>
        <w:t>,</w:t>
      </w:r>
    </w:p>
    <w:p w:rsidR="00E432C5" w:rsidRPr="00227ABA" w:rsidRDefault="00227ABA" w:rsidP="00227ABA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227ABA">
        <w:rPr>
          <w:rFonts w:ascii="Times New Roman" w:hAnsi="Times New Roman" w:cs="Times New Roman"/>
          <w:sz w:val="28"/>
          <w:szCs w:val="28"/>
        </w:rPr>
        <w:t>"</w:t>
      </w:r>
      <w:proofErr w:type="gramStart"/>
      <w:r w:rsidR="00E432C5" w:rsidRPr="00227ABA">
        <w:rPr>
          <w:rFonts w:ascii="Times New Roman" w:hAnsi="Times New Roman" w:cs="Times New Roman"/>
          <w:sz w:val="28"/>
          <w:szCs w:val="28"/>
        </w:rPr>
        <w:t>старшого</w:t>
      </w:r>
      <w:proofErr w:type="gramEnd"/>
      <w:r w:rsidR="00E432C5" w:rsidRPr="00227ABA">
        <w:rPr>
          <w:rFonts w:ascii="Times New Roman" w:hAnsi="Times New Roman" w:cs="Times New Roman"/>
          <w:sz w:val="28"/>
          <w:szCs w:val="28"/>
        </w:rPr>
        <w:t xml:space="preserve"> в</w:t>
      </w:r>
      <w:proofErr w:type="spellStart"/>
      <w:r w:rsidRPr="00227ABA">
        <w:rPr>
          <w:rFonts w:ascii="Times New Roman" w:hAnsi="Times New Roman" w:cs="Times New Roman"/>
          <w:sz w:val="28"/>
          <w:szCs w:val="28"/>
          <w:lang w:val="uk-UA"/>
        </w:rPr>
        <w:t>чителя</w:t>
      </w:r>
      <w:proofErr w:type="spellEnd"/>
      <w:r w:rsidRPr="00227ABA">
        <w:rPr>
          <w:rFonts w:ascii="Times New Roman" w:hAnsi="Times New Roman" w:cs="Times New Roman"/>
          <w:sz w:val="28"/>
          <w:szCs w:val="28"/>
          <w:lang w:val="uk-UA"/>
        </w:rPr>
        <w:t>"</w:t>
      </w:r>
    </w:p>
    <w:p w:rsidR="00E432C5" w:rsidRPr="00227ABA" w:rsidRDefault="00E432C5" w:rsidP="00227ABA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proofErr w:type="spellStart"/>
      <w:r w:rsidRPr="00227ABA">
        <w:rPr>
          <w:rFonts w:ascii="Times New Roman" w:hAnsi="Times New Roman" w:cs="Times New Roman"/>
          <w:sz w:val="28"/>
          <w:szCs w:val="28"/>
        </w:rPr>
        <w:t>Шепетівського</w:t>
      </w:r>
      <w:proofErr w:type="spellEnd"/>
      <w:r w:rsidR="00227A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27ABA">
        <w:rPr>
          <w:rFonts w:ascii="Times New Roman" w:hAnsi="Times New Roman" w:cs="Times New Roman"/>
          <w:sz w:val="28"/>
          <w:szCs w:val="28"/>
        </w:rPr>
        <w:t>навчально-виховного</w:t>
      </w:r>
      <w:proofErr w:type="spellEnd"/>
      <w:r w:rsidR="00227A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27ABA">
        <w:rPr>
          <w:rFonts w:ascii="Times New Roman" w:hAnsi="Times New Roman" w:cs="Times New Roman"/>
          <w:sz w:val="28"/>
          <w:szCs w:val="28"/>
        </w:rPr>
        <w:t xml:space="preserve">комплексу № 1 </w:t>
      </w:r>
      <w:proofErr w:type="gramStart"/>
      <w:r w:rsidRPr="00227ABA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227A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7ABA">
        <w:rPr>
          <w:rFonts w:ascii="Times New Roman" w:hAnsi="Times New Roman" w:cs="Times New Roman"/>
          <w:sz w:val="28"/>
          <w:szCs w:val="28"/>
        </w:rPr>
        <w:t>складі</w:t>
      </w:r>
      <w:proofErr w:type="spellEnd"/>
      <w:r w:rsidRPr="00227ABA">
        <w:rPr>
          <w:rFonts w:ascii="Times New Roman" w:hAnsi="Times New Roman" w:cs="Times New Roman"/>
          <w:sz w:val="28"/>
          <w:szCs w:val="28"/>
        </w:rPr>
        <w:t>:</w:t>
      </w:r>
      <w:r w:rsidR="00227A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27ABA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227ABA">
        <w:rPr>
          <w:rFonts w:ascii="Times New Roman" w:hAnsi="Times New Roman" w:cs="Times New Roman"/>
          <w:sz w:val="28"/>
          <w:szCs w:val="28"/>
        </w:rPr>
        <w:t>Загальноосвітня</w:t>
      </w:r>
      <w:proofErr w:type="spellEnd"/>
      <w:r w:rsidRPr="00227ABA">
        <w:rPr>
          <w:rFonts w:ascii="Times New Roman" w:hAnsi="Times New Roman" w:cs="Times New Roman"/>
          <w:sz w:val="28"/>
          <w:szCs w:val="28"/>
        </w:rPr>
        <w:t xml:space="preserve"> школа І-ІІ </w:t>
      </w:r>
      <w:proofErr w:type="spellStart"/>
      <w:r w:rsidRPr="00227ABA">
        <w:rPr>
          <w:rFonts w:ascii="Times New Roman" w:hAnsi="Times New Roman" w:cs="Times New Roman"/>
          <w:sz w:val="28"/>
          <w:szCs w:val="28"/>
        </w:rPr>
        <w:t>ступені</w:t>
      </w:r>
      <w:proofErr w:type="gramStart"/>
      <w:r w:rsidRPr="00227ABA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227AB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27ABA">
        <w:rPr>
          <w:rFonts w:ascii="Times New Roman" w:hAnsi="Times New Roman" w:cs="Times New Roman"/>
          <w:sz w:val="28"/>
          <w:szCs w:val="28"/>
        </w:rPr>
        <w:t>та</w:t>
      </w:r>
      <w:proofErr w:type="gramEnd"/>
      <w:r w:rsidRPr="00227A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7ABA">
        <w:rPr>
          <w:rFonts w:ascii="Times New Roman" w:hAnsi="Times New Roman" w:cs="Times New Roman"/>
          <w:sz w:val="28"/>
          <w:szCs w:val="28"/>
        </w:rPr>
        <w:t>ліцей</w:t>
      </w:r>
      <w:proofErr w:type="spellEnd"/>
      <w:r w:rsidR="00227ABA" w:rsidRPr="00227AB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27ABA" w:rsidRPr="00227ABA">
        <w:rPr>
          <w:rFonts w:ascii="Times New Roman" w:hAnsi="Times New Roman" w:cs="Times New Roman"/>
          <w:bCs/>
          <w:sz w:val="28"/>
          <w:szCs w:val="28"/>
        </w:rPr>
        <w:t>ім</w:t>
      </w:r>
      <w:proofErr w:type="spellEnd"/>
      <w:r w:rsidR="00227ABA" w:rsidRPr="00227ABA">
        <w:rPr>
          <w:rFonts w:ascii="Times New Roman" w:hAnsi="Times New Roman" w:cs="Times New Roman"/>
          <w:bCs/>
          <w:sz w:val="28"/>
          <w:szCs w:val="28"/>
        </w:rPr>
        <w:t xml:space="preserve">. Героя </w:t>
      </w:r>
      <w:proofErr w:type="spellStart"/>
      <w:r w:rsidR="00227ABA" w:rsidRPr="00227ABA">
        <w:rPr>
          <w:rFonts w:ascii="Times New Roman" w:hAnsi="Times New Roman" w:cs="Times New Roman"/>
          <w:bCs/>
          <w:sz w:val="28"/>
          <w:szCs w:val="28"/>
        </w:rPr>
        <w:t>України</w:t>
      </w:r>
      <w:proofErr w:type="spellEnd"/>
      <w:r w:rsidR="00227ABA" w:rsidRPr="00227ABA">
        <w:rPr>
          <w:rFonts w:ascii="Times New Roman" w:hAnsi="Times New Roman" w:cs="Times New Roman"/>
          <w:bCs/>
          <w:sz w:val="28"/>
          <w:szCs w:val="28"/>
        </w:rPr>
        <w:t xml:space="preserve"> М. </w:t>
      </w:r>
      <w:proofErr w:type="spellStart"/>
      <w:r w:rsidR="00227ABA" w:rsidRPr="00227ABA">
        <w:rPr>
          <w:rFonts w:ascii="Times New Roman" w:hAnsi="Times New Roman" w:cs="Times New Roman"/>
          <w:bCs/>
          <w:sz w:val="28"/>
          <w:szCs w:val="28"/>
        </w:rPr>
        <w:t>Дзявульського</w:t>
      </w:r>
      <w:proofErr w:type="spellEnd"/>
      <w:r w:rsidR="009E4CE6" w:rsidRPr="00227ABA">
        <w:rPr>
          <w:rFonts w:ascii="Times New Roman" w:hAnsi="Times New Roman" w:cs="Times New Roman"/>
          <w:sz w:val="28"/>
          <w:szCs w:val="28"/>
        </w:rPr>
        <w:t>"</w:t>
      </w:r>
      <w:r w:rsidR="00227ABA" w:rsidRPr="00227AB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27ABA" w:rsidRPr="00227ABA">
        <w:rPr>
          <w:rFonts w:ascii="Times New Roman" w:hAnsi="Times New Roman" w:cs="Times New Roman"/>
          <w:bCs/>
          <w:sz w:val="28"/>
          <w:szCs w:val="28"/>
        </w:rPr>
        <w:t>Хмельницької</w:t>
      </w:r>
      <w:proofErr w:type="spellEnd"/>
      <w:r w:rsidR="00227ABA" w:rsidRPr="00227AB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27ABA" w:rsidRPr="00227ABA">
        <w:rPr>
          <w:rFonts w:ascii="Times New Roman" w:hAnsi="Times New Roman" w:cs="Times New Roman"/>
          <w:bCs/>
          <w:sz w:val="28"/>
          <w:szCs w:val="28"/>
        </w:rPr>
        <w:t>області</w:t>
      </w:r>
      <w:proofErr w:type="spellEnd"/>
    </w:p>
    <w:p w:rsidR="006A66C2" w:rsidRPr="00227ABA" w:rsidRDefault="006A66C2" w:rsidP="00227AB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27ABA" w:rsidRDefault="00227ABA" w:rsidP="006A66C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27ABA" w:rsidRDefault="00227ABA" w:rsidP="006A66C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м. Шепетівка</w:t>
      </w:r>
    </w:p>
    <w:p w:rsidR="00227ABA" w:rsidRDefault="00227ABA" w:rsidP="006A66C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2018</w:t>
      </w:r>
    </w:p>
    <w:p w:rsidR="005B57F3" w:rsidRDefault="005B57F3" w:rsidP="006A66C2">
      <w:pPr>
        <w:jc w:val="center"/>
        <w:rPr>
          <w:rFonts w:ascii="Times New Roman" w:hAnsi="Times New Roman" w:cs="Times New Roman"/>
          <w:sz w:val="28"/>
          <w:szCs w:val="28"/>
          <w:lang w:val="uk-UA"/>
        </w:rPr>
        <w:sectPr w:rsidR="005B57F3" w:rsidSect="00F46FEB">
          <w:headerReference w:type="default" r:id="rId9"/>
          <w:pgSz w:w="11906" w:h="16838" w:code="9"/>
          <w:pgMar w:top="1134" w:right="851" w:bottom="1134" w:left="1418" w:header="454" w:footer="454" w:gutter="0"/>
          <w:cols w:space="708"/>
          <w:docGrid w:linePitch="360"/>
        </w:sectPr>
      </w:pPr>
    </w:p>
    <w:p w:rsidR="0038278C" w:rsidRPr="00A37893" w:rsidRDefault="0038278C" w:rsidP="0038278C">
      <w:pPr>
        <w:pStyle w:val="a3"/>
        <w:spacing w:after="0" w:line="240" w:lineRule="auto"/>
        <w:ind w:left="113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37893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Анотація</w:t>
      </w:r>
    </w:p>
    <w:p w:rsidR="0038278C" w:rsidRPr="00A37893" w:rsidRDefault="0038278C" w:rsidP="0038278C">
      <w:pPr>
        <w:pStyle w:val="a3"/>
        <w:spacing w:after="0" w:line="240" w:lineRule="auto"/>
        <w:ind w:left="113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8278C" w:rsidRPr="00A37893" w:rsidRDefault="0038278C" w:rsidP="0038278C">
      <w:pPr>
        <w:spacing w:after="0"/>
        <w:ind w:left="4678" w:righ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7893">
        <w:rPr>
          <w:rFonts w:ascii="Times New Roman" w:hAnsi="Times New Roman" w:cs="Times New Roman"/>
          <w:sz w:val="24"/>
          <w:szCs w:val="24"/>
          <w:lang w:val="uk-UA"/>
        </w:rPr>
        <w:t>передового педагогічного досвіду</w:t>
      </w:r>
    </w:p>
    <w:p w:rsidR="0038278C" w:rsidRPr="00A37893" w:rsidRDefault="0038278C" w:rsidP="0038278C">
      <w:pPr>
        <w:spacing w:after="0"/>
        <w:ind w:left="4678" w:righ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7893">
        <w:rPr>
          <w:rFonts w:ascii="Times New Roman" w:hAnsi="Times New Roman" w:cs="Times New Roman"/>
          <w:sz w:val="24"/>
          <w:szCs w:val="24"/>
          <w:lang w:val="uk-UA"/>
        </w:rPr>
        <w:t>Воронова Валерія Олексійовича,</w:t>
      </w:r>
    </w:p>
    <w:p w:rsidR="0038278C" w:rsidRPr="00A37893" w:rsidRDefault="0038278C" w:rsidP="0038278C">
      <w:pPr>
        <w:spacing w:after="0"/>
        <w:ind w:left="4678" w:righ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7893">
        <w:rPr>
          <w:rFonts w:ascii="Times New Roman" w:hAnsi="Times New Roman" w:cs="Times New Roman"/>
          <w:sz w:val="24"/>
          <w:szCs w:val="24"/>
          <w:lang w:val="uk-UA"/>
        </w:rPr>
        <w:t>учителя інформатики,</w:t>
      </w:r>
    </w:p>
    <w:p w:rsidR="0038278C" w:rsidRPr="00A37893" w:rsidRDefault="0038278C" w:rsidP="0038278C">
      <w:pPr>
        <w:spacing w:after="0"/>
        <w:ind w:left="4678" w:righ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7893">
        <w:rPr>
          <w:rFonts w:ascii="Times New Roman" w:hAnsi="Times New Roman" w:cs="Times New Roman"/>
          <w:sz w:val="24"/>
          <w:szCs w:val="24"/>
          <w:lang w:val="uk-UA"/>
        </w:rPr>
        <w:t>спеціаліста вищої категорії,</w:t>
      </w:r>
    </w:p>
    <w:p w:rsidR="0038278C" w:rsidRPr="00A37893" w:rsidRDefault="0038278C" w:rsidP="0038278C">
      <w:pPr>
        <w:spacing w:after="0"/>
        <w:ind w:left="4678" w:righ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7893">
        <w:rPr>
          <w:rFonts w:ascii="Times New Roman" w:hAnsi="Times New Roman" w:cs="Times New Roman"/>
          <w:sz w:val="24"/>
          <w:szCs w:val="24"/>
          <w:lang w:val="uk-UA"/>
        </w:rPr>
        <w:t>старшого вчителя</w:t>
      </w:r>
    </w:p>
    <w:p w:rsidR="0038278C" w:rsidRPr="00A37893" w:rsidRDefault="0038278C" w:rsidP="0038278C">
      <w:pPr>
        <w:spacing w:after="0"/>
        <w:ind w:left="4678" w:righ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7893">
        <w:rPr>
          <w:rFonts w:ascii="Times New Roman" w:hAnsi="Times New Roman" w:cs="Times New Roman"/>
          <w:sz w:val="24"/>
          <w:szCs w:val="24"/>
          <w:lang w:val="uk-UA"/>
        </w:rPr>
        <w:t xml:space="preserve">Шепетівського навчально – </w:t>
      </w:r>
    </w:p>
    <w:p w:rsidR="0038278C" w:rsidRPr="00A37893" w:rsidRDefault="0038278C" w:rsidP="0038278C">
      <w:pPr>
        <w:spacing w:after="0"/>
        <w:ind w:left="4678" w:righ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7893">
        <w:rPr>
          <w:rFonts w:ascii="Times New Roman" w:hAnsi="Times New Roman" w:cs="Times New Roman"/>
          <w:sz w:val="24"/>
          <w:szCs w:val="24"/>
          <w:lang w:val="uk-UA"/>
        </w:rPr>
        <w:t>виховного комплексу № 1 у складі:</w:t>
      </w:r>
    </w:p>
    <w:p w:rsidR="0038278C" w:rsidRPr="00A37893" w:rsidRDefault="0038278C" w:rsidP="0038278C">
      <w:pPr>
        <w:spacing w:after="0"/>
        <w:ind w:left="4678" w:righ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7893">
        <w:rPr>
          <w:rFonts w:ascii="Times New Roman" w:hAnsi="Times New Roman" w:cs="Times New Roman"/>
          <w:sz w:val="24"/>
          <w:szCs w:val="24"/>
          <w:lang w:val="uk-UA"/>
        </w:rPr>
        <w:t xml:space="preserve">«Загальноосвітня школа І-ІІ </w:t>
      </w:r>
    </w:p>
    <w:p w:rsidR="0038278C" w:rsidRPr="00A37893" w:rsidRDefault="0038278C" w:rsidP="0038278C">
      <w:pPr>
        <w:spacing w:after="0"/>
        <w:ind w:left="4678" w:right="-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7893">
        <w:rPr>
          <w:rFonts w:ascii="Times New Roman" w:hAnsi="Times New Roman" w:cs="Times New Roman"/>
          <w:sz w:val="24"/>
          <w:szCs w:val="24"/>
          <w:lang w:val="uk-UA"/>
        </w:rPr>
        <w:t>ступенів та ліцей» Хмельницької області</w:t>
      </w:r>
    </w:p>
    <w:p w:rsidR="0038278C" w:rsidRPr="00A37893" w:rsidRDefault="0038278C" w:rsidP="0038278C">
      <w:pPr>
        <w:spacing w:after="0"/>
        <w:ind w:left="3828" w:right="-142" w:firstLine="14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8278C" w:rsidRPr="00A37893" w:rsidRDefault="0038278C" w:rsidP="0038278C">
      <w:pPr>
        <w:shd w:val="clear" w:color="auto" w:fill="FFFFFF"/>
        <w:tabs>
          <w:tab w:val="left" w:pos="4140"/>
          <w:tab w:val="left" w:pos="4320"/>
        </w:tabs>
        <w:spacing w:after="0"/>
        <w:ind w:left="142" w:firstLine="538"/>
        <w:rPr>
          <w:rFonts w:ascii="Times New Roman" w:hAnsi="Times New Roman" w:cs="Times New Roman"/>
          <w:sz w:val="24"/>
          <w:szCs w:val="24"/>
          <w:lang w:val="uk-UA"/>
        </w:rPr>
      </w:pPr>
      <w:r w:rsidRPr="00A37893">
        <w:rPr>
          <w:rFonts w:ascii="Times New Roman" w:hAnsi="Times New Roman" w:cs="Times New Roman"/>
          <w:b/>
          <w:sz w:val="24"/>
          <w:szCs w:val="24"/>
          <w:lang w:val="uk-UA"/>
        </w:rPr>
        <w:t>Досвід роботи</w:t>
      </w:r>
      <w:r w:rsidRPr="00A37893">
        <w:rPr>
          <w:rFonts w:ascii="Times New Roman" w:hAnsi="Times New Roman" w:cs="Times New Roman"/>
          <w:sz w:val="24"/>
          <w:szCs w:val="24"/>
          <w:lang w:val="uk-UA"/>
        </w:rPr>
        <w:t xml:space="preserve"> Воронова В.О. з питання</w:t>
      </w:r>
      <w:r w:rsidRPr="00A37893">
        <w:rPr>
          <w:rFonts w:ascii="Times New Roman" w:hAnsi="Times New Roman" w:cs="Times New Roman"/>
          <w:b/>
          <w:spacing w:val="-2"/>
          <w:sz w:val="24"/>
          <w:szCs w:val="24"/>
          <w:lang w:val="uk-UA"/>
        </w:rPr>
        <w:t xml:space="preserve"> </w:t>
      </w:r>
      <w:r w:rsidRPr="00A37893">
        <w:rPr>
          <w:rFonts w:ascii="Times New Roman" w:hAnsi="Times New Roman" w:cs="Times New Roman"/>
          <w:sz w:val="24"/>
          <w:szCs w:val="24"/>
          <w:lang w:val="uk-UA"/>
        </w:rPr>
        <w:t xml:space="preserve">«Формування інтелектуальних умінь учнів на </w:t>
      </w:r>
      <w:proofErr w:type="spellStart"/>
      <w:r w:rsidRPr="00A37893">
        <w:rPr>
          <w:rFonts w:ascii="Times New Roman" w:hAnsi="Times New Roman" w:cs="Times New Roman"/>
          <w:sz w:val="24"/>
          <w:szCs w:val="24"/>
          <w:lang w:val="uk-UA"/>
        </w:rPr>
        <w:t>уроках</w:t>
      </w:r>
      <w:proofErr w:type="spellEnd"/>
      <w:r w:rsidRPr="00A37893">
        <w:rPr>
          <w:rFonts w:ascii="Times New Roman" w:hAnsi="Times New Roman" w:cs="Times New Roman"/>
          <w:sz w:val="24"/>
          <w:szCs w:val="24"/>
          <w:lang w:val="uk-UA"/>
        </w:rPr>
        <w:t xml:space="preserve"> інформатики в умовах </w:t>
      </w:r>
      <w:proofErr w:type="spellStart"/>
      <w:r w:rsidRPr="00A37893">
        <w:rPr>
          <w:rFonts w:ascii="Times New Roman" w:hAnsi="Times New Roman" w:cs="Times New Roman"/>
          <w:sz w:val="24"/>
          <w:szCs w:val="24"/>
          <w:lang w:val="uk-UA"/>
        </w:rPr>
        <w:t>компетентнісного</w:t>
      </w:r>
      <w:proofErr w:type="spellEnd"/>
      <w:r w:rsidRPr="00A37893">
        <w:rPr>
          <w:rFonts w:ascii="Times New Roman" w:hAnsi="Times New Roman" w:cs="Times New Roman"/>
          <w:sz w:val="24"/>
          <w:szCs w:val="24"/>
          <w:lang w:val="uk-UA"/>
        </w:rPr>
        <w:t xml:space="preserve"> підходу" є модифікаційним за інноваційним потенціалом, оскільки базується на використанні елементів передового педагогічного досвіду з даного питання, власних надбань вчителя, його педагогічного досвіду.</w:t>
      </w:r>
    </w:p>
    <w:p w:rsidR="0038278C" w:rsidRPr="00A37893" w:rsidRDefault="0038278C" w:rsidP="0038278C">
      <w:pPr>
        <w:spacing w:after="0"/>
        <w:ind w:left="142" w:firstLine="53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7893">
        <w:rPr>
          <w:rFonts w:ascii="Times New Roman" w:hAnsi="Times New Roman" w:cs="Times New Roman"/>
          <w:b/>
          <w:sz w:val="24"/>
          <w:szCs w:val="24"/>
          <w:lang w:val="uk-UA"/>
        </w:rPr>
        <w:t>Провідна ідея досвіду:</w:t>
      </w:r>
      <w:r w:rsidRPr="00A37893">
        <w:rPr>
          <w:rFonts w:ascii="Times New Roman" w:hAnsi="Times New Roman" w:cs="Times New Roman"/>
          <w:sz w:val="24"/>
          <w:szCs w:val="24"/>
          <w:lang w:val="uk-UA"/>
        </w:rPr>
        <w:t xml:space="preserve"> ефективне застосування форм, методів, прийомів з метою формування інтелектуальних умінь учнів, самостійного здобування знань, застосування їх в практичній діяльності, виховання інтересу до знань, самостійності у навчанні, працьовитості.</w:t>
      </w:r>
    </w:p>
    <w:p w:rsidR="0038278C" w:rsidRPr="00A37893" w:rsidRDefault="0038278C" w:rsidP="0038278C">
      <w:pPr>
        <w:spacing w:after="0"/>
        <w:ind w:left="142" w:firstLine="53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7893">
        <w:rPr>
          <w:rFonts w:ascii="Times New Roman" w:hAnsi="Times New Roman" w:cs="Times New Roman"/>
          <w:b/>
          <w:sz w:val="24"/>
          <w:szCs w:val="24"/>
          <w:lang w:val="uk-UA"/>
        </w:rPr>
        <w:t>Мета досвіду</w:t>
      </w:r>
      <w:r w:rsidRPr="00A37893">
        <w:rPr>
          <w:rFonts w:ascii="Times New Roman" w:hAnsi="Times New Roman" w:cs="Times New Roman"/>
          <w:sz w:val="24"/>
          <w:szCs w:val="24"/>
          <w:lang w:val="uk-UA"/>
        </w:rPr>
        <w:t>: розкриття системи педагогічної діяльності учителя з проблеми як основної умови забезпечення якості освітнього процесу; розкриття шляхів удосконалення сучасного уроку як основної форми організації навчальної діяльності; показ ролі вчителя як дослідника і творця педагогічного досвіду.</w:t>
      </w:r>
    </w:p>
    <w:p w:rsidR="0038278C" w:rsidRPr="00A37893" w:rsidRDefault="0038278C" w:rsidP="0038278C">
      <w:pPr>
        <w:spacing w:after="0"/>
        <w:ind w:left="142" w:firstLine="53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789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Новизна досвіду </w:t>
      </w:r>
      <w:r w:rsidRPr="00A37893">
        <w:rPr>
          <w:rFonts w:ascii="Times New Roman" w:hAnsi="Times New Roman" w:cs="Times New Roman"/>
          <w:sz w:val="24"/>
          <w:szCs w:val="24"/>
          <w:lang w:val="uk-UA"/>
        </w:rPr>
        <w:t xml:space="preserve">полягає у підборі багатогранних форм роботи з учнями по організації їх діяльності на розвиток та саморозвиток, у формуванні </w:t>
      </w:r>
      <w:proofErr w:type="spellStart"/>
      <w:r w:rsidRPr="00A37893">
        <w:rPr>
          <w:rFonts w:ascii="Times New Roman" w:hAnsi="Times New Roman" w:cs="Times New Roman"/>
          <w:sz w:val="24"/>
          <w:szCs w:val="24"/>
          <w:lang w:val="uk-UA"/>
        </w:rPr>
        <w:t>конкурентно</w:t>
      </w:r>
      <w:proofErr w:type="spellEnd"/>
      <w:r w:rsidRPr="00A37893">
        <w:rPr>
          <w:rFonts w:ascii="Times New Roman" w:hAnsi="Times New Roman" w:cs="Times New Roman"/>
          <w:sz w:val="24"/>
          <w:szCs w:val="24"/>
          <w:lang w:val="uk-UA"/>
        </w:rPr>
        <w:t xml:space="preserve"> спроможної особистості учня, у розкритті шляхів досягнення вчителем високого коефіцієнту педагогічної дії за правилом «не вчити, а навчити вчитися».</w:t>
      </w:r>
    </w:p>
    <w:p w:rsidR="0038278C" w:rsidRPr="00A37893" w:rsidRDefault="0038278C" w:rsidP="0038278C">
      <w:pPr>
        <w:spacing w:after="0"/>
        <w:ind w:left="142" w:firstLine="53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7893">
        <w:rPr>
          <w:rFonts w:ascii="Times New Roman" w:hAnsi="Times New Roman" w:cs="Times New Roman"/>
          <w:sz w:val="24"/>
          <w:szCs w:val="24"/>
          <w:lang w:val="uk-UA"/>
        </w:rPr>
        <w:t>Досвід має практичну значимість, оскільки його зміст щодо зміни підходів до навчання і виховання учнів через особистісну орієнтацію є доступним для використання вчителями інформатики.</w:t>
      </w:r>
    </w:p>
    <w:p w:rsidR="0038278C" w:rsidRPr="00A37893" w:rsidRDefault="0038278C" w:rsidP="0038278C">
      <w:pPr>
        <w:spacing w:after="0"/>
        <w:ind w:left="142" w:firstLine="53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7893">
        <w:rPr>
          <w:rFonts w:ascii="Times New Roman" w:hAnsi="Times New Roman" w:cs="Times New Roman"/>
          <w:b/>
          <w:sz w:val="24"/>
          <w:szCs w:val="24"/>
          <w:lang w:val="uk-UA"/>
        </w:rPr>
        <w:t>Актуальність досвіду</w:t>
      </w:r>
      <w:r w:rsidRPr="00A37893">
        <w:rPr>
          <w:rFonts w:ascii="Times New Roman" w:hAnsi="Times New Roman" w:cs="Times New Roman"/>
          <w:sz w:val="24"/>
          <w:szCs w:val="24"/>
          <w:lang w:val="uk-UA"/>
        </w:rPr>
        <w:t xml:space="preserve"> полягає у спрямуванні його змісту на розвиток особистості, опанування учнями навичок самостійної діяльності, організації навчально-виховного процесу на засадах особистісної орієнтації освіти.</w:t>
      </w:r>
    </w:p>
    <w:p w:rsidR="0038278C" w:rsidRPr="00A37893" w:rsidRDefault="0038278C" w:rsidP="0038278C">
      <w:pPr>
        <w:spacing w:after="0"/>
        <w:ind w:left="142" w:firstLine="53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37893">
        <w:rPr>
          <w:rFonts w:ascii="Times New Roman" w:hAnsi="Times New Roman" w:cs="Times New Roman"/>
          <w:b/>
          <w:sz w:val="24"/>
          <w:szCs w:val="24"/>
          <w:lang w:val="uk-UA"/>
        </w:rPr>
        <w:t>Завдання вивчення досвіду:</w:t>
      </w:r>
    </w:p>
    <w:p w:rsidR="0038278C" w:rsidRPr="00A37893" w:rsidRDefault="0038278C" w:rsidP="0038278C">
      <w:pPr>
        <w:pStyle w:val="a3"/>
        <w:numPr>
          <w:ilvl w:val="0"/>
          <w:numId w:val="23"/>
        </w:numPr>
        <w:spacing w:after="0"/>
        <w:ind w:left="142" w:firstLine="53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7893">
        <w:rPr>
          <w:rFonts w:ascii="Times New Roman" w:hAnsi="Times New Roman" w:cs="Times New Roman"/>
          <w:sz w:val="24"/>
          <w:szCs w:val="24"/>
          <w:lang w:val="uk-UA"/>
        </w:rPr>
        <w:t>пропагувати передовий педагогічний досвід з проблеми формування інтелектуальних умінь учнів;</w:t>
      </w:r>
    </w:p>
    <w:p w:rsidR="0038278C" w:rsidRPr="00A37893" w:rsidRDefault="0038278C" w:rsidP="0038278C">
      <w:pPr>
        <w:pStyle w:val="a3"/>
        <w:numPr>
          <w:ilvl w:val="0"/>
          <w:numId w:val="23"/>
        </w:numPr>
        <w:spacing w:after="0"/>
        <w:ind w:left="142" w:firstLine="53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7893">
        <w:rPr>
          <w:rFonts w:ascii="Times New Roman" w:hAnsi="Times New Roman" w:cs="Times New Roman"/>
          <w:sz w:val="24"/>
          <w:szCs w:val="24"/>
          <w:lang w:val="uk-UA"/>
        </w:rPr>
        <w:t>розкрити актуальність питання;</w:t>
      </w:r>
    </w:p>
    <w:p w:rsidR="0038278C" w:rsidRPr="00A37893" w:rsidRDefault="0038278C" w:rsidP="0038278C">
      <w:pPr>
        <w:pStyle w:val="a3"/>
        <w:numPr>
          <w:ilvl w:val="0"/>
          <w:numId w:val="23"/>
        </w:numPr>
        <w:spacing w:after="0"/>
        <w:ind w:left="142" w:firstLine="53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7893">
        <w:rPr>
          <w:rFonts w:ascii="Times New Roman" w:hAnsi="Times New Roman" w:cs="Times New Roman"/>
          <w:sz w:val="24"/>
          <w:szCs w:val="24"/>
          <w:lang w:val="uk-UA"/>
        </w:rPr>
        <w:t xml:space="preserve">піднести роль вчителя як головного творця та реалізатора передового педагогічного досвіду. </w:t>
      </w:r>
    </w:p>
    <w:p w:rsidR="0038278C" w:rsidRDefault="0038278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38278C" w:rsidRDefault="0038278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A66C2" w:rsidRPr="00A22EA8" w:rsidRDefault="006A66C2" w:rsidP="006A66C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22EA8">
        <w:rPr>
          <w:rFonts w:ascii="Times New Roman" w:hAnsi="Times New Roman" w:cs="Times New Roman"/>
          <w:sz w:val="28"/>
          <w:szCs w:val="28"/>
          <w:lang w:val="uk-UA"/>
        </w:rPr>
        <w:t>ЗМІСТ</w:t>
      </w:r>
    </w:p>
    <w:p w:rsidR="006A66C2" w:rsidRPr="00A22EA8" w:rsidRDefault="006A66C2" w:rsidP="006A66C2">
      <w:pPr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3"/>
        <w:gridCol w:w="8920"/>
        <w:gridCol w:w="500"/>
      </w:tblGrid>
      <w:tr w:rsidR="0038278C" w:rsidRPr="00A22EA8" w:rsidTr="0038278C">
        <w:tc>
          <w:tcPr>
            <w:tcW w:w="433" w:type="dxa"/>
          </w:tcPr>
          <w:p w:rsidR="0038278C" w:rsidRPr="0038278C" w:rsidRDefault="0038278C" w:rsidP="001A37DE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pl-P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pl-PL"/>
              </w:rPr>
              <w:t>1</w:t>
            </w:r>
          </w:p>
        </w:tc>
        <w:tc>
          <w:tcPr>
            <w:tcW w:w="8920" w:type="dxa"/>
            <w:shd w:val="clear" w:color="auto" w:fill="auto"/>
          </w:tcPr>
          <w:p w:rsidR="0038278C" w:rsidRPr="0038278C" w:rsidRDefault="0038278C" w:rsidP="001A37DE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Анотація</w:t>
            </w:r>
          </w:p>
        </w:tc>
        <w:tc>
          <w:tcPr>
            <w:tcW w:w="500" w:type="dxa"/>
            <w:shd w:val="clear" w:color="auto" w:fill="auto"/>
            <w:vAlign w:val="center"/>
          </w:tcPr>
          <w:p w:rsidR="0038278C" w:rsidRPr="00A22EA8" w:rsidRDefault="0038278C" w:rsidP="001A37D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8278C" w:rsidRPr="00A22EA8" w:rsidTr="0038278C">
        <w:tc>
          <w:tcPr>
            <w:tcW w:w="433" w:type="dxa"/>
          </w:tcPr>
          <w:p w:rsidR="0038278C" w:rsidRPr="0038278C" w:rsidRDefault="0038278C" w:rsidP="00325EC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pl-P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pl-PL"/>
              </w:rPr>
              <w:t>2</w:t>
            </w:r>
          </w:p>
        </w:tc>
        <w:tc>
          <w:tcPr>
            <w:tcW w:w="8920" w:type="dxa"/>
            <w:shd w:val="clear" w:color="auto" w:fill="auto"/>
          </w:tcPr>
          <w:p w:rsidR="0038278C" w:rsidRPr="00A22EA8" w:rsidRDefault="0038278C" w:rsidP="00325EC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2E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Вступ…………………………………………………………...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.......................</w:t>
            </w:r>
          </w:p>
        </w:tc>
        <w:tc>
          <w:tcPr>
            <w:tcW w:w="500" w:type="dxa"/>
            <w:shd w:val="clear" w:color="auto" w:fill="auto"/>
            <w:vAlign w:val="center"/>
          </w:tcPr>
          <w:p w:rsidR="0038278C" w:rsidRPr="0038278C" w:rsidRDefault="0038278C" w:rsidP="00325EC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pl-P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pl-PL"/>
              </w:rPr>
              <w:t>4</w:t>
            </w:r>
          </w:p>
        </w:tc>
      </w:tr>
      <w:tr w:rsidR="0038278C" w:rsidRPr="00A22EA8" w:rsidTr="0038278C">
        <w:tc>
          <w:tcPr>
            <w:tcW w:w="433" w:type="dxa"/>
          </w:tcPr>
          <w:p w:rsidR="0038278C" w:rsidRPr="0038278C" w:rsidRDefault="0038278C" w:rsidP="001A37DE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pl-P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pl-PL"/>
              </w:rPr>
              <w:t>3</w:t>
            </w:r>
          </w:p>
        </w:tc>
        <w:tc>
          <w:tcPr>
            <w:tcW w:w="8920" w:type="dxa"/>
            <w:shd w:val="clear" w:color="auto" w:fill="auto"/>
          </w:tcPr>
          <w:p w:rsidR="0038278C" w:rsidRPr="00A22EA8" w:rsidRDefault="0038278C" w:rsidP="001A37DE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2E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Основна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A22E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частина…………………………………………………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…………...</w:t>
            </w:r>
          </w:p>
        </w:tc>
        <w:tc>
          <w:tcPr>
            <w:tcW w:w="500" w:type="dxa"/>
            <w:shd w:val="clear" w:color="auto" w:fill="auto"/>
            <w:vAlign w:val="center"/>
          </w:tcPr>
          <w:p w:rsidR="0038278C" w:rsidRPr="0038278C" w:rsidRDefault="0038278C" w:rsidP="001A37D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pl-P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pl-PL"/>
              </w:rPr>
              <w:t>6</w:t>
            </w:r>
          </w:p>
        </w:tc>
      </w:tr>
      <w:tr w:rsidR="0038278C" w:rsidRPr="00A22EA8" w:rsidTr="0038278C">
        <w:tc>
          <w:tcPr>
            <w:tcW w:w="433" w:type="dxa"/>
          </w:tcPr>
          <w:p w:rsidR="0038278C" w:rsidRPr="0038278C" w:rsidRDefault="0038278C" w:rsidP="001A37DE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pl-P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pl-PL"/>
              </w:rPr>
              <w:t>4</w:t>
            </w:r>
          </w:p>
        </w:tc>
        <w:tc>
          <w:tcPr>
            <w:tcW w:w="8920" w:type="dxa"/>
            <w:shd w:val="clear" w:color="auto" w:fill="auto"/>
          </w:tcPr>
          <w:p w:rsidR="0038278C" w:rsidRPr="00A22EA8" w:rsidRDefault="0038278C" w:rsidP="001A37DE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2E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Висновки…………………………………………………………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………….</w:t>
            </w:r>
          </w:p>
        </w:tc>
        <w:tc>
          <w:tcPr>
            <w:tcW w:w="500" w:type="dxa"/>
            <w:shd w:val="clear" w:color="auto" w:fill="auto"/>
            <w:vAlign w:val="center"/>
          </w:tcPr>
          <w:p w:rsidR="0038278C" w:rsidRPr="00A22EA8" w:rsidRDefault="0038278C" w:rsidP="003827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2E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pl-PL"/>
              </w:rPr>
              <w:t>8</w:t>
            </w:r>
          </w:p>
        </w:tc>
      </w:tr>
      <w:tr w:rsidR="0038278C" w:rsidRPr="00A22EA8" w:rsidTr="0038278C">
        <w:tc>
          <w:tcPr>
            <w:tcW w:w="433" w:type="dxa"/>
          </w:tcPr>
          <w:p w:rsidR="0038278C" w:rsidRPr="0038278C" w:rsidRDefault="0038278C" w:rsidP="001A37DE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pl-P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pl-PL"/>
              </w:rPr>
              <w:t>5</w:t>
            </w:r>
          </w:p>
        </w:tc>
        <w:tc>
          <w:tcPr>
            <w:tcW w:w="8920" w:type="dxa"/>
            <w:shd w:val="clear" w:color="auto" w:fill="auto"/>
          </w:tcPr>
          <w:p w:rsidR="0038278C" w:rsidRPr="00A22EA8" w:rsidRDefault="0038278C" w:rsidP="001A37DE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2E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Список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A22E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використаних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A22E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джерел……………………………………………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….</w:t>
            </w:r>
          </w:p>
        </w:tc>
        <w:tc>
          <w:tcPr>
            <w:tcW w:w="500" w:type="dxa"/>
            <w:shd w:val="clear" w:color="auto" w:fill="auto"/>
            <w:vAlign w:val="center"/>
          </w:tcPr>
          <w:p w:rsidR="0038278C" w:rsidRPr="0038278C" w:rsidRDefault="0038278C" w:rsidP="00DB6FE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pl-P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pl-PL"/>
              </w:rPr>
              <w:t>20</w:t>
            </w:r>
          </w:p>
        </w:tc>
      </w:tr>
      <w:tr w:rsidR="0038278C" w:rsidRPr="00A22EA8" w:rsidTr="0038278C">
        <w:tc>
          <w:tcPr>
            <w:tcW w:w="433" w:type="dxa"/>
          </w:tcPr>
          <w:p w:rsidR="0038278C" w:rsidRPr="0038278C" w:rsidRDefault="0038278C" w:rsidP="001A37DE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pl-P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pl-PL"/>
              </w:rPr>
              <w:t>6</w:t>
            </w:r>
          </w:p>
        </w:tc>
        <w:tc>
          <w:tcPr>
            <w:tcW w:w="8920" w:type="dxa"/>
            <w:shd w:val="clear" w:color="auto" w:fill="auto"/>
          </w:tcPr>
          <w:p w:rsidR="0038278C" w:rsidRPr="00A22EA8" w:rsidRDefault="0038278C" w:rsidP="001A37DE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2E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Додатки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……………………………………………………………………….</w:t>
            </w:r>
          </w:p>
        </w:tc>
        <w:tc>
          <w:tcPr>
            <w:tcW w:w="500" w:type="dxa"/>
            <w:shd w:val="clear" w:color="auto" w:fill="auto"/>
            <w:vAlign w:val="center"/>
          </w:tcPr>
          <w:p w:rsidR="0038278C" w:rsidRPr="0038278C" w:rsidRDefault="0038278C" w:rsidP="00DB6FE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pl-P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pl-PL"/>
              </w:rPr>
              <w:t>2</w:t>
            </w:r>
          </w:p>
        </w:tc>
      </w:tr>
      <w:tr w:rsidR="0038278C" w:rsidRPr="00A22EA8" w:rsidTr="0038278C">
        <w:tc>
          <w:tcPr>
            <w:tcW w:w="433" w:type="dxa"/>
          </w:tcPr>
          <w:p w:rsidR="0038278C" w:rsidRPr="00A22EA8" w:rsidRDefault="0038278C" w:rsidP="001A37DE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920" w:type="dxa"/>
            <w:shd w:val="clear" w:color="auto" w:fill="auto"/>
          </w:tcPr>
          <w:p w:rsidR="0038278C" w:rsidRPr="00A22EA8" w:rsidRDefault="0038278C" w:rsidP="001A37DE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6.1. Конспекти уроків</w:t>
            </w:r>
          </w:p>
        </w:tc>
        <w:tc>
          <w:tcPr>
            <w:tcW w:w="500" w:type="dxa"/>
            <w:shd w:val="clear" w:color="auto" w:fill="auto"/>
            <w:vAlign w:val="center"/>
          </w:tcPr>
          <w:p w:rsidR="0038278C" w:rsidRDefault="0038278C" w:rsidP="00DB6FE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8278C" w:rsidRPr="00A22EA8" w:rsidTr="0038278C">
        <w:tc>
          <w:tcPr>
            <w:tcW w:w="433" w:type="dxa"/>
          </w:tcPr>
          <w:p w:rsidR="0038278C" w:rsidRPr="00A22EA8" w:rsidRDefault="0038278C" w:rsidP="001A37DE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920" w:type="dxa"/>
            <w:shd w:val="clear" w:color="auto" w:fill="auto"/>
          </w:tcPr>
          <w:p w:rsidR="0038278C" w:rsidRDefault="0038278C" w:rsidP="001A37DE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6.2. Публікації в науковій та освітянській пресі</w:t>
            </w:r>
          </w:p>
        </w:tc>
        <w:tc>
          <w:tcPr>
            <w:tcW w:w="500" w:type="dxa"/>
            <w:shd w:val="clear" w:color="auto" w:fill="auto"/>
            <w:vAlign w:val="center"/>
          </w:tcPr>
          <w:p w:rsidR="0038278C" w:rsidRDefault="0038278C" w:rsidP="00DB6FE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914E4" w:rsidRPr="00A22EA8" w:rsidTr="0038278C">
        <w:tc>
          <w:tcPr>
            <w:tcW w:w="433" w:type="dxa"/>
          </w:tcPr>
          <w:p w:rsidR="00B914E4" w:rsidRPr="00A22EA8" w:rsidRDefault="00B914E4" w:rsidP="001A37DE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920" w:type="dxa"/>
            <w:shd w:val="clear" w:color="auto" w:fill="auto"/>
          </w:tcPr>
          <w:p w:rsidR="00B914E4" w:rsidRPr="00B914E4" w:rsidRDefault="00B914E4" w:rsidP="001A37DE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14E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.3.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Особисті сайти педагога</w:t>
            </w:r>
          </w:p>
        </w:tc>
        <w:tc>
          <w:tcPr>
            <w:tcW w:w="500" w:type="dxa"/>
            <w:shd w:val="clear" w:color="auto" w:fill="auto"/>
            <w:vAlign w:val="center"/>
          </w:tcPr>
          <w:p w:rsidR="00B914E4" w:rsidRDefault="00B914E4" w:rsidP="00DB6FE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6A66C2" w:rsidRPr="00A22EA8" w:rsidRDefault="006A66C2" w:rsidP="006A66C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A66C2" w:rsidRPr="00A22EA8" w:rsidRDefault="006A66C2" w:rsidP="006A66C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06DBC" w:rsidRDefault="006A66C2" w:rsidP="006A66C2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22EA8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6232C4" w:rsidRPr="00A22EA8" w:rsidRDefault="006232C4" w:rsidP="008E559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22EA8">
        <w:rPr>
          <w:rFonts w:ascii="Times New Roman" w:hAnsi="Times New Roman" w:cs="Times New Roman"/>
          <w:sz w:val="28"/>
          <w:szCs w:val="28"/>
          <w:lang w:val="uk-UA"/>
        </w:rPr>
        <w:lastRenderedPageBreak/>
        <w:t>ВСТУП</w:t>
      </w:r>
    </w:p>
    <w:p w:rsidR="006232C4" w:rsidRPr="00A22EA8" w:rsidRDefault="006232C4" w:rsidP="008E559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232C4" w:rsidRPr="00A22EA8" w:rsidRDefault="006232C4" w:rsidP="008E55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2EA8">
        <w:rPr>
          <w:rFonts w:ascii="Times New Roman" w:hAnsi="Times New Roman" w:cs="Times New Roman"/>
          <w:sz w:val="28"/>
          <w:szCs w:val="28"/>
          <w:lang w:val="uk-UA"/>
        </w:rPr>
        <w:t>Основною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метою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освіти,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зазначено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Національній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доктрині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розвитку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освіти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ХХІ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ст.,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створення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умов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особистісного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розвитку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творчої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самореалізації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кожного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громадянина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України,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формування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покоління,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здатного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навчатися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протягом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життя,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створення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розвиток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цінностей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громадянського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суспільства.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232C4" w:rsidRPr="00A22EA8" w:rsidRDefault="006232C4" w:rsidP="008E55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2EA8">
        <w:rPr>
          <w:rFonts w:ascii="Times New Roman" w:hAnsi="Times New Roman" w:cs="Times New Roman"/>
          <w:sz w:val="28"/>
          <w:szCs w:val="28"/>
          <w:lang w:val="uk-UA"/>
        </w:rPr>
        <w:t>Педагогічні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шляхи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формування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22EA8">
        <w:rPr>
          <w:rFonts w:ascii="Times New Roman" w:hAnsi="Times New Roman" w:cs="Times New Roman"/>
          <w:sz w:val="28"/>
          <w:szCs w:val="28"/>
          <w:lang w:val="uk-UA"/>
        </w:rPr>
        <w:t>інтелектуально</w:t>
      </w:r>
      <w:proofErr w:type="spellEnd"/>
      <w:r w:rsidRPr="00A22EA8">
        <w:rPr>
          <w:rFonts w:ascii="Times New Roman" w:hAnsi="Times New Roman" w:cs="Times New Roman"/>
          <w:sz w:val="28"/>
          <w:szCs w:val="28"/>
          <w:lang w:val="uk-UA"/>
        </w:rPr>
        <w:t>-розвиненої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особистості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визначаються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виходячи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ідей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інтеграції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змісту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освіти,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розвиваючого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проблемного,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особистісно-зорієнтованого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навчання,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саморозвитку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учнів,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відображається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оновленому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змісті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освіти,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відповідній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системі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принципів,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форм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методів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навчання,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співтворчості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E4CE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чителя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учн</w:t>
      </w:r>
      <w:r w:rsidR="00A979DA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Зміст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освіти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має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будуватися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моделях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загальнонаукового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характеру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слугувати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розвитку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здібностей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учня,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універсальних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способів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діяльності,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забезпечувати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умови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самовизначення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особистості,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закладати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фундамент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майбутньої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спеціалізації,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створювати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основи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неперервної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освіти,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враховувати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перспективи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розвитку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науки,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техніки,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економіки</w:t>
      </w:r>
      <w:r w:rsidR="00FA2445">
        <w:rPr>
          <w:rFonts w:ascii="Times New Roman" w:hAnsi="Times New Roman" w:cs="Times New Roman"/>
          <w:sz w:val="28"/>
          <w:szCs w:val="28"/>
          <w:lang w:val="uk-UA"/>
        </w:rPr>
        <w:t xml:space="preserve"> та суспільства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232C4" w:rsidRPr="00A22EA8" w:rsidRDefault="006232C4" w:rsidP="008E55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2EA8">
        <w:rPr>
          <w:rFonts w:ascii="Times New Roman" w:hAnsi="Times New Roman" w:cs="Times New Roman"/>
          <w:sz w:val="28"/>
          <w:szCs w:val="28"/>
          <w:lang w:val="uk-UA"/>
        </w:rPr>
        <w:t>Переорієнтація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освіти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академічних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досягнень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особистість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учня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вимагає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адекватних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принципів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організації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навчально-виховного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процесу,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які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найбільш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повно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втілюються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закладах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нового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типу.</w:t>
      </w:r>
    </w:p>
    <w:p w:rsidR="006232C4" w:rsidRPr="00A22EA8" w:rsidRDefault="006232C4" w:rsidP="008E55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2EA8">
        <w:rPr>
          <w:rFonts w:ascii="Times New Roman" w:hAnsi="Times New Roman" w:cs="Times New Roman"/>
          <w:sz w:val="28"/>
          <w:szCs w:val="28"/>
          <w:lang w:val="uk-UA"/>
        </w:rPr>
        <w:t>Актуальність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досвіду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полягає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E4CE6">
        <w:rPr>
          <w:rFonts w:ascii="Times New Roman" w:hAnsi="Times New Roman" w:cs="Times New Roman"/>
          <w:sz w:val="28"/>
          <w:szCs w:val="28"/>
          <w:lang w:val="uk-UA"/>
        </w:rPr>
        <w:t>спрямуванні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змісту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досягнення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розвитку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навчально-інтелектуальних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умінь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учнів,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E4CE6">
        <w:rPr>
          <w:rFonts w:ascii="Times New Roman" w:hAnsi="Times New Roman" w:cs="Times New Roman"/>
          <w:sz w:val="28"/>
          <w:szCs w:val="28"/>
          <w:lang w:val="uk-UA"/>
        </w:rPr>
        <w:t>опануванні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ними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практичними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навиками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самостійної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роботи,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організації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навчального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процесу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засадах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толерантності.</w:t>
      </w:r>
    </w:p>
    <w:p w:rsidR="006232C4" w:rsidRPr="00A22EA8" w:rsidRDefault="006232C4" w:rsidP="008E55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2EA8">
        <w:rPr>
          <w:rFonts w:ascii="Times New Roman" w:hAnsi="Times New Roman" w:cs="Times New Roman"/>
          <w:sz w:val="28"/>
          <w:szCs w:val="28"/>
          <w:lang w:val="uk-UA"/>
        </w:rPr>
        <w:t>Предметом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досвіду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сучасні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підходи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уроків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інформатики,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сприяють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розвитку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навчально-інтелектуальних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умінь,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стій</w:t>
      </w:r>
      <w:r w:rsidR="009E4CE6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інтересу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предмету,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професійному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самовизначенню.</w:t>
      </w:r>
    </w:p>
    <w:p w:rsidR="006232C4" w:rsidRPr="00A22EA8" w:rsidRDefault="006232C4" w:rsidP="008E55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2EA8">
        <w:rPr>
          <w:rFonts w:ascii="Times New Roman" w:hAnsi="Times New Roman" w:cs="Times New Roman"/>
          <w:sz w:val="28"/>
          <w:szCs w:val="28"/>
          <w:lang w:val="uk-UA"/>
        </w:rPr>
        <w:t>Об’єктом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досвіду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система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педагогічної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діяльності,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забезпечує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формування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інтелектуальних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умінь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учнів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22EA8">
        <w:rPr>
          <w:rFonts w:ascii="Times New Roman" w:hAnsi="Times New Roman" w:cs="Times New Roman"/>
          <w:sz w:val="28"/>
          <w:szCs w:val="28"/>
          <w:lang w:val="uk-UA"/>
        </w:rPr>
        <w:t>уроках</w:t>
      </w:r>
      <w:proofErr w:type="spellEnd"/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інформатики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умовах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22EA8">
        <w:rPr>
          <w:rFonts w:ascii="Times New Roman" w:hAnsi="Times New Roman" w:cs="Times New Roman"/>
          <w:sz w:val="28"/>
          <w:szCs w:val="28"/>
          <w:lang w:val="uk-UA"/>
        </w:rPr>
        <w:t>компетентнісного</w:t>
      </w:r>
      <w:proofErr w:type="spellEnd"/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підходу.</w:t>
      </w:r>
    </w:p>
    <w:p w:rsidR="006232C4" w:rsidRPr="00A22EA8" w:rsidRDefault="006232C4" w:rsidP="008E55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2EA8">
        <w:rPr>
          <w:rFonts w:ascii="Times New Roman" w:hAnsi="Times New Roman" w:cs="Times New Roman"/>
          <w:sz w:val="28"/>
          <w:szCs w:val="28"/>
          <w:lang w:val="uk-UA"/>
        </w:rPr>
        <w:lastRenderedPageBreak/>
        <w:t>Мета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досвіду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розкрити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систему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роботи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вчителя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проблеми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основної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умови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розвитку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сучасної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творчої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особистості,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створення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умов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реальної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самооцінки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самовдосконалення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учнів,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розкрити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шляхи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досягнення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мети: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показати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роль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вчителя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дослідника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творця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передового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педагогічного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досвіду.</w:t>
      </w:r>
    </w:p>
    <w:p w:rsidR="006232C4" w:rsidRPr="00A22EA8" w:rsidRDefault="006232C4" w:rsidP="008E55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2EA8">
        <w:rPr>
          <w:rFonts w:ascii="Times New Roman" w:hAnsi="Times New Roman" w:cs="Times New Roman"/>
          <w:sz w:val="28"/>
          <w:szCs w:val="28"/>
          <w:lang w:val="uk-UA"/>
        </w:rPr>
        <w:t>Практична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значимість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досвіду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полягає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тому</w:t>
      </w:r>
      <w:r w:rsidR="009E4CE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вчителя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важливо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зацікавити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навчальною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роботою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всіх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учнів,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навчити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їх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самостійно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здобувати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знання,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розвивати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їх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навчально-інтелектуальні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уміння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сформувати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такі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риси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характеру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наполегливість,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спостережливість,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вміння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долати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труднощі.</w:t>
      </w:r>
    </w:p>
    <w:p w:rsidR="006232C4" w:rsidRPr="00A22EA8" w:rsidRDefault="006232C4" w:rsidP="008E55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2445">
        <w:rPr>
          <w:rFonts w:ascii="Times New Roman" w:hAnsi="Times New Roman" w:cs="Times New Roman"/>
          <w:sz w:val="28"/>
          <w:szCs w:val="28"/>
          <w:lang w:val="uk-UA"/>
        </w:rPr>
        <w:t>Досвід</w:t>
      </w:r>
      <w:r w:rsidR="001A37DE" w:rsidRPr="00FA24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A2445">
        <w:rPr>
          <w:rFonts w:ascii="Times New Roman" w:hAnsi="Times New Roman" w:cs="Times New Roman"/>
          <w:sz w:val="28"/>
          <w:szCs w:val="28"/>
          <w:lang w:val="uk-UA"/>
        </w:rPr>
        <w:t>базується</w:t>
      </w:r>
      <w:r w:rsidR="001A37DE" w:rsidRPr="00FA24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A2445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1A37DE" w:rsidRPr="00FA24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A2445">
        <w:rPr>
          <w:rFonts w:ascii="Times New Roman" w:hAnsi="Times New Roman" w:cs="Times New Roman"/>
          <w:sz w:val="28"/>
          <w:szCs w:val="28"/>
          <w:lang w:val="uk-UA"/>
        </w:rPr>
        <w:t>основі</w:t>
      </w:r>
      <w:r w:rsidR="001A37DE" w:rsidRPr="00FA24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A2445">
        <w:rPr>
          <w:rFonts w:ascii="Times New Roman" w:hAnsi="Times New Roman" w:cs="Times New Roman"/>
          <w:sz w:val="28"/>
          <w:szCs w:val="28"/>
          <w:lang w:val="uk-UA"/>
        </w:rPr>
        <w:t>творчої</w:t>
      </w:r>
      <w:r w:rsidR="001A37DE" w:rsidRPr="00FA24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A2445">
        <w:rPr>
          <w:rFonts w:ascii="Times New Roman" w:hAnsi="Times New Roman" w:cs="Times New Roman"/>
          <w:sz w:val="28"/>
          <w:szCs w:val="28"/>
          <w:lang w:val="uk-UA"/>
        </w:rPr>
        <w:t>взаємодії</w:t>
      </w:r>
      <w:r w:rsidR="001A37DE" w:rsidRPr="00FA24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A2445">
        <w:rPr>
          <w:rFonts w:ascii="Times New Roman" w:hAnsi="Times New Roman" w:cs="Times New Roman"/>
          <w:sz w:val="28"/>
          <w:szCs w:val="28"/>
          <w:lang w:val="uk-UA"/>
        </w:rPr>
        <w:t>всіх</w:t>
      </w:r>
      <w:r w:rsidR="001A37DE" w:rsidRPr="00FA24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A2445">
        <w:rPr>
          <w:rFonts w:ascii="Times New Roman" w:hAnsi="Times New Roman" w:cs="Times New Roman"/>
          <w:sz w:val="28"/>
          <w:szCs w:val="28"/>
          <w:lang w:val="uk-UA"/>
        </w:rPr>
        <w:t>сторін</w:t>
      </w:r>
      <w:r w:rsidR="001A37DE" w:rsidRPr="00FA24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A2445">
        <w:rPr>
          <w:rFonts w:ascii="Times New Roman" w:hAnsi="Times New Roman" w:cs="Times New Roman"/>
          <w:sz w:val="28"/>
          <w:szCs w:val="28"/>
          <w:lang w:val="uk-UA"/>
        </w:rPr>
        <w:t>освітнього</w:t>
      </w:r>
      <w:r w:rsidR="001A37DE" w:rsidRPr="00FA24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A2445">
        <w:rPr>
          <w:rFonts w:ascii="Times New Roman" w:hAnsi="Times New Roman" w:cs="Times New Roman"/>
          <w:sz w:val="28"/>
          <w:szCs w:val="28"/>
          <w:lang w:val="uk-UA"/>
        </w:rPr>
        <w:t>процесу,</w:t>
      </w:r>
      <w:r w:rsidR="001A37DE" w:rsidRPr="00FA24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A2445">
        <w:rPr>
          <w:rFonts w:ascii="Times New Roman" w:hAnsi="Times New Roman" w:cs="Times New Roman"/>
          <w:sz w:val="28"/>
          <w:szCs w:val="28"/>
          <w:lang w:val="uk-UA"/>
        </w:rPr>
        <w:t>дає</w:t>
      </w:r>
      <w:r w:rsidR="001A37DE" w:rsidRPr="00FA24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можливість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забезпечити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досягнення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власної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мети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через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спільну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роботу,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сприяє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свідо</w:t>
      </w:r>
      <w:r w:rsidR="002F7BCC">
        <w:rPr>
          <w:rFonts w:ascii="Times New Roman" w:hAnsi="Times New Roman" w:cs="Times New Roman"/>
          <w:sz w:val="28"/>
          <w:szCs w:val="28"/>
          <w:lang w:val="uk-UA"/>
        </w:rPr>
        <w:t>мо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му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засвоєнню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набутих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знань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практичних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навичок.</w:t>
      </w:r>
    </w:p>
    <w:p w:rsidR="006232C4" w:rsidRPr="00A22EA8" w:rsidRDefault="006232C4" w:rsidP="008E5598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22EA8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9D1B4F" w:rsidRPr="00A22EA8" w:rsidRDefault="009D1B4F" w:rsidP="008E5598">
      <w:pPr>
        <w:spacing w:after="0" w:line="360" w:lineRule="auto"/>
        <w:jc w:val="center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A22EA8">
        <w:rPr>
          <w:rFonts w:ascii="Times New Roman" w:hAnsi="Times New Roman" w:cs="Times New Roman"/>
          <w:bCs/>
          <w:iCs/>
          <w:sz w:val="28"/>
          <w:szCs w:val="28"/>
          <w:lang w:val="uk-UA"/>
        </w:rPr>
        <w:lastRenderedPageBreak/>
        <w:t>ОСНОВНА</w:t>
      </w:r>
      <w:r w:rsidR="001A37DE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bCs/>
          <w:iCs/>
          <w:sz w:val="28"/>
          <w:szCs w:val="28"/>
          <w:lang w:val="uk-UA"/>
        </w:rPr>
        <w:t>ЧАСТИНА</w:t>
      </w:r>
    </w:p>
    <w:p w:rsidR="009D1B4F" w:rsidRPr="00A22EA8" w:rsidRDefault="009D1B4F" w:rsidP="008E5598">
      <w:pPr>
        <w:spacing w:after="0" w:line="360" w:lineRule="auto"/>
        <w:ind w:left="4320" w:hanging="67"/>
        <w:jc w:val="both"/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</w:pPr>
    </w:p>
    <w:p w:rsidR="006232C4" w:rsidRPr="00A22EA8" w:rsidRDefault="006232C4" w:rsidP="008E5598">
      <w:pPr>
        <w:spacing w:after="0" w:line="360" w:lineRule="auto"/>
        <w:ind w:left="4320" w:hanging="67"/>
        <w:jc w:val="both"/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</w:pPr>
      <w:r w:rsidRPr="00A22EA8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Поганий</w:t>
      </w:r>
      <w:r w:rsidR="001A37DE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вчитель</w:t>
      </w:r>
      <w:r w:rsidR="001A37DE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пропонує</w:t>
      </w:r>
      <w:r w:rsidR="001A37DE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істину,</w:t>
      </w:r>
      <w:r w:rsidR="001A37DE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</w:p>
    <w:p w:rsidR="006232C4" w:rsidRPr="00A22EA8" w:rsidRDefault="006232C4" w:rsidP="008E5598">
      <w:pPr>
        <w:spacing w:after="0" w:line="360" w:lineRule="auto"/>
        <w:ind w:left="4320" w:hanging="67"/>
        <w:jc w:val="both"/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</w:pPr>
      <w:r w:rsidRPr="00A22EA8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гарний</w:t>
      </w:r>
      <w:r w:rsidR="001A37DE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вчитель</w:t>
      </w:r>
      <w:r w:rsidR="001A37DE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вчить</w:t>
      </w:r>
      <w:r w:rsidR="001A37DE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її</w:t>
      </w:r>
      <w:r w:rsidR="001A37DE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знаходити</w:t>
      </w:r>
    </w:p>
    <w:p w:rsidR="006232C4" w:rsidRPr="00A22EA8" w:rsidRDefault="006232C4" w:rsidP="008E5598">
      <w:pPr>
        <w:tabs>
          <w:tab w:val="left" w:pos="7513"/>
        </w:tabs>
        <w:spacing w:after="0" w:line="360" w:lineRule="auto"/>
        <w:jc w:val="right"/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</w:pPr>
      <w:r w:rsidRPr="00A22EA8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А.</w:t>
      </w:r>
      <w:r w:rsidR="001A37DE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proofErr w:type="spellStart"/>
      <w:r w:rsidRPr="00A22EA8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Дістервег</w:t>
      </w:r>
      <w:proofErr w:type="spellEnd"/>
    </w:p>
    <w:p w:rsidR="006232C4" w:rsidRPr="00A22EA8" w:rsidRDefault="006232C4" w:rsidP="008E5598">
      <w:pPr>
        <w:spacing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232C4" w:rsidRPr="00A22EA8" w:rsidRDefault="006232C4" w:rsidP="008E55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2EA8">
        <w:rPr>
          <w:rFonts w:ascii="Times New Roman" w:hAnsi="Times New Roman" w:cs="Times New Roman"/>
          <w:sz w:val="28"/>
          <w:szCs w:val="28"/>
          <w:lang w:val="uk-UA"/>
        </w:rPr>
        <w:t>Сформувати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творчу,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22EA8">
        <w:rPr>
          <w:rFonts w:ascii="Times New Roman" w:hAnsi="Times New Roman" w:cs="Times New Roman"/>
          <w:sz w:val="28"/>
          <w:szCs w:val="28"/>
          <w:lang w:val="uk-UA"/>
        </w:rPr>
        <w:t>інтелектуально</w:t>
      </w:r>
      <w:proofErr w:type="spellEnd"/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розвинену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особистість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стратегічна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мета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сучасної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освіти.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Нова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її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парадигма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життєтворчість,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особистісно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зорієнтоване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навчання,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формування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особистості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учня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через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набуття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22EA8">
        <w:rPr>
          <w:rFonts w:ascii="Times New Roman" w:hAnsi="Times New Roman" w:cs="Times New Roman"/>
          <w:sz w:val="28"/>
          <w:szCs w:val="28"/>
          <w:lang w:val="uk-UA"/>
        </w:rPr>
        <w:t>компетентностей</w:t>
      </w:r>
      <w:proofErr w:type="spellEnd"/>
      <w:r w:rsidRPr="00A22EA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які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являють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собою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знання,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уміння,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навички,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необхідні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розв'язання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життєвих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проблем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здійснення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життя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індивідуального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проекту.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232C4" w:rsidRPr="00A22EA8" w:rsidRDefault="006232C4" w:rsidP="008E55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2EA8">
        <w:rPr>
          <w:rFonts w:ascii="Times New Roman" w:hAnsi="Times New Roman" w:cs="Times New Roman"/>
          <w:sz w:val="28"/>
          <w:szCs w:val="28"/>
          <w:lang w:val="uk-UA"/>
        </w:rPr>
        <w:t>Саме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тому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головне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завдання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учителя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вбачаю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доборі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технологій,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22EA8">
        <w:rPr>
          <w:rFonts w:ascii="Times New Roman" w:hAnsi="Times New Roman" w:cs="Times New Roman"/>
          <w:sz w:val="28"/>
          <w:szCs w:val="28"/>
          <w:lang w:val="uk-UA"/>
        </w:rPr>
        <w:t>методик</w:t>
      </w:r>
      <w:proofErr w:type="spellEnd"/>
      <w:r w:rsidRPr="00A22EA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прийомів,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способів,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які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забезпечили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22EA8">
        <w:rPr>
          <w:rFonts w:ascii="Times New Roman" w:hAnsi="Times New Roman" w:cs="Times New Roman"/>
          <w:sz w:val="28"/>
          <w:szCs w:val="28"/>
          <w:lang w:val="uk-UA"/>
        </w:rPr>
        <w:t>компетентнісний</w:t>
      </w:r>
      <w:proofErr w:type="spellEnd"/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підхід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6D1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навчальній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діяльності,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сприяли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формуванню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таких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основних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груп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22EA8">
        <w:rPr>
          <w:rFonts w:ascii="Times New Roman" w:hAnsi="Times New Roman" w:cs="Times New Roman"/>
          <w:sz w:val="28"/>
          <w:szCs w:val="28"/>
          <w:lang w:val="uk-UA"/>
        </w:rPr>
        <w:t>компетентностей</w:t>
      </w:r>
      <w:proofErr w:type="spellEnd"/>
      <w:r w:rsidRPr="00A22EA8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соціальних,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полікультурних,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комунікативних,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інформаційних,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саморозвитку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самоосвіти,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продуктивної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творчої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діяльності.</w:t>
      </w:r>
    </w:p>
    <w:p w:rsidR="006232C4" w:rsidRPr="00896115" w:rsidRDefault="006232C4" w:rsidP="008961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2EA8">
        <w:rPr>
          <w:rFonts w:ascii="Times New Roman" w:hAnsi="Times New Roman" w:cs="Times New Roman"/>
          <w:sz w:val="28"/>
          <w:szCs w:val="28"/>
          <w:lang w:val="uk-UA"/>
        </w:rPr>
        <w:t>"</w:t>
      </w:r>
      <w:proofErr w:type="spellStart"/>
      <w:r w:rsidRPr="00A22EA8">
        <w:rPr>
          <w:rFonts w:ascii="Times New Roman" w:hAnsi="Times New Roman" w:cs="Times New Roman"/>
          <w:sz w:val="28"/>
          <w:szCs w:val="28"/>
          <w:lang w:val="uk-UA"/>
        </w:rPr>
        <w:t>Компетентісний</w:t>
      </w:r>
      <w:proofErr w:type="spellEnd"/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підхід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це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спрямованість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освітнього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процесу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формування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розвиток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загальних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предметних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22EA8">
        <w:rPr>
          <w:rFonts w:ascii="Times New Roman" w:hAnsi="Times New Roman" w:cs="Times New Roman"/>
          <w:sz w:val="28"/>
          <w:szCs w:val="28"/>
          <w:lang w:val="uk-UA"/>
        </w:rPr>
        <w:t>компетентностей</w:t>
      </w:r>
      <w:proofErr w:type="spellEnd"/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особистості,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який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здійснюється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"як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можливість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встановлення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зв'язку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між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знаннями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ситуацією,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якій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потрібно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застосувати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інтелектуальні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уміння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метою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набуття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96115">
        <w:rPr>
          <w:rFonts w:ascii="Times New Roman" w:hAnsi="Times New Roman" w:cs="Times New Roman"/>
          <w:sz w:val="28"/>
          <w:szCs w:val="28"/>
          <w:lang w:val="uk-UA"/>
        </w:rPr>
        <w:t>компетентностей</w:t>
      </w:r>
      <w:proofErr w:type="spellEnd"/>
      <w:r w:rsidRPr="00896115">
        <w:rPr>
          <w:rFonts w:ascii="Times New Roman" w:hAnsi="Times New Roman" w:cs="Times New Roman"/>
          <w:sz w:val="28"/>
          <w:szCs w:val="28"/>
          <w:lang w:val="uk-UA"/>
        </w:rPr>
        <w:t>"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805">
        <w:rPr>
          <w:rFonts w:ascii="Times New Roman" w:hAnsi="Times New Roman" w:cs="Times New Roman"/>
          <w:sz w:val="28"/>
          <w:szCs w:val="28"/>
          <w:lang w:val="uk-UA"/>
        </w:rPr>
        <w:t>[1</w:t>
      </w:r>
      <w:r w:rsidR="009E5E7A" w:rsidRPr="009E5E7A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20].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01E9D" w:rsidRPr="00896115" w:rsidRDefault="00C01E9D" w:rsidP="008961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96115">
        <w:rPr>
          <w:rFonts w:ascii="Times New Roman" w:hAnsi="Times New Roman" w:cs="Times New Roman"/>
          <w:sz w:val="28"/>
          <w:szCs w:val="28"/>
          <w:lang w:val="uk-UA"/>
        </w:rPr>
        <w:t>Компетентнісний</w:t>
      </w:r>
      <w:proofErr w:type="spellEnd"/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підхід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тісно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пов’язаний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із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такими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підходами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навчання,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особистісно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орієнтований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(потребує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трансформації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змісту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освіти,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перетворення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моделі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6D19">
        <w:rPr>
          <w:rFonts w:ascii="Times New Roman" w:hAnsi="Times New Roman" w:cs="Times New Roman"/>
          <w:sz w:val="28"/>
          <w:szCs w:val="28"/>
          <w:lang w:val="uk-UA"/>
        </w:rPr>
        <w:t>"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всіх</w:t>
      </w:r>
      <w:r w:rsidR="00E66D19">
        <w:rPr>
          <w:rFonts w:ascii="Times New Roman" w:hAnsi="Times New Roman" w:cs="Times New Roman"/>
          <w:sz w:val="28"/>
          <w:szCs w:val="28"/>
          <w:lang w:val="uk-UA"/>
        </w:rPr>
        <w:t>"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суб’єктивні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надбання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одного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учня,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їх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можна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виміряти);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діяльнісний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(може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бути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реалізований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тільки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діяльності,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тобто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процесі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виконання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конкретним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учнем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певного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комплексу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дій).</w:t>
      </w:r>
    </w:p>
    <w:p w:rsidR="00445556" w:rsidRPr="00603CF7" w:rsidRDefault="00445556" w:rsidP="00896115">
      <w:pPr>
        <w:pStyle w:val="ac"/>
        <w:shd w:val="clear" w:color="auto" w:fill="auto"/>
        <w:spacing w:before="0" w:line="360" w:lineRule="auto"/>
        <w:ind w:left="40" w:right="20" w:firstLine="709"/>
        <w:rPr>
          <w:rFonts w:ascii="Times New Roman" w:hAnsi="Times New Roman" w:cs="Times New Roman"/>
          <w:sz w:val="28"/>
          <w:szCs w:val="28"/>
          <w:shd w:val="clear" w:color="auto" w:fill="auto"/>
        </w:rPr>
      </w:pPr>
      <w:r w:rsidRPr="00921531">
        <w:rPr>
          <w:rFonts w:ascii="Times New Roman" w:hAnsi="Times New Roman" w:cs="Times New Roman"/>
          <w:bCs/>
          <w:iCs/>
          <w:sz w:val="28"/>
          <w:szCs w:val="28"/>
          <w:shd w:val="clear" w:color="auto" w:fill="auto"/>
        </w:rPr>
        <w:t>Компетентність</w:t>
      </w:r>
      <w:r w:rsidR="001A37DE">
        <w:rPr>
          <w:rFonts w:ascii="Times New Roman" w:hAnsi="Times New Roman" w:cs="Times New Roman"/>
          <w:b/>
          <w:bCs/>
          <w:sz w:val="28"/>
          <w:szCs w:val="28"/>
          <w:shd w:val="clear" w:color="auto" w:fill="auto"/>
        </w:rPr>
        <w:t xml:space="preserve"> </w:t>
      </w:r>
      <w:r w:rsidR="00921531">
        <w:rPr>
          <w:rFonts w:ascii="Times New Roman" w:hAnsi="Times New Roman" w:cs="Times New Roman"/>
          <w:b/>
          <w:bCs/>
          <w:sz w:val="28"/>
          <w:szCs w:val="28"/>
          <w:shd w:val="clear" w:color="auto" w:fill="auto"/>
        </w:rPr>
        <w:t>–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це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не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специфічні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предметні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вміння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та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навички,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навіть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не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абстрактні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розумові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дії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або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логічні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операції,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а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конкретні,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життєві,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необхідні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людині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будь-якої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професії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та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віку</w:t>
      </w:r>
      <w:r w:rsidR="00603CF7" w:rsidRPr="00603CF7">
        <w:rPr>
          <w:rFonts w:ascii="Times New Roman" w:hAnsi="Times New Roman" w:cs="Times New Roman"/>
          <w:sz w:val="28"/>
          <w:szCs w:val="28"/>
          <w:shd w:val="clear" w:color="auto" w:fill="auto"/>
        </w:rPr>
        <w:t>[</w:t>
      </w:r>
      <w:r w:rsidR="00603CF7">
        <w:rPr>
          <w:rFonts w:ascii="Times New Roman" w:hAnsi="Times New Roman" w:cs="Times New Roman"/>
          <w:sz w:val="28"/>
          <w:szCs w:val="28"/>
          <w:shd w:val="clear" w:color="auto" w:fill="auto"/>
        </w:rPr>
        <w:t>1</w:t>
      </w:r>
      <w:r w:rsidR="00603CF7" w:rsidRPr="00603CF7">
        <w:rPr>
          <w:rFonts w:ascii="Times New Roman" w:hAnsi="Times New Roman" w:cs="Times New Roman"/>
          <w:sz w:val="28"/>
          <w:szCs w:val="28"/>
          <w:shd w:val="clear" w:color="auto" w:fill="auto"/>
        </w:rPr>
        <w:t>].</w:t>
      </w:r>
    </w:p>
    <w:p w:rsidR="00A979DA" w:rsidRPr="00896115" w:rsidRDefault="00A979DA" w:rsidP="00A979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6115">
        <w:rPr>
          <w:rFonts w:ascii="Times New Roman" w:hAnsi="Times New Roman" w:cs="Times New Roman"/>
          <w:sz w:val="28"/>
          <w:szCs w:val="28"/>
          <w:lang w:val="uk-UA"/>
        </w:rPr>
        <w:lastRenderedPageBreak/>
        <w:t>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думку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О.</w:t>
      </w:r>
      <w:r w:rsidR="00550B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96115">
        <w:rPr>
          <w:rFonts w:ascii="Times New Roman" w:hAnsi="Times New Roman" w:cs="Times New Roman"/>
          <w:sz w:val="28"/>
          <w:szCs w:val="28"/>
          <w:lang w:val="uk-UA"/>
        </w:rPr>
        <w:t>Пометун</w:t>
      </w:r>
      <w:proofErr w:type="spellEnd"/>
      <w:r w:rsidRPr="00896115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компетентність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це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складна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інтегрована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характеристика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особистості,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під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якою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розуміють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набір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знань,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вмінь,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навичок,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ставлень,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що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дають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змогу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ефективно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проводити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діяльність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або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виконувати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певні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функції,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забезпечуючи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розв’язання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6D19">
        <w:rPr>
          <w:rFonts w:ascii="Times New Roman" w:hAnsi="Times New Roman" w:cs="Times New Roman"/>
          <w:sz w:val="28"/>
          <w:szCs w:val="28"/>
          <w:lang w:val="uk-UA"/>
        </w:rPr>
        <w:t>проблеми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досягнення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певних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стандартів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галузі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професії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або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виді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діяльності.</w:t>
      </w:r>
    </w:p>
    <w:p w:rsidR="00445556" w:rsidRPr="00896115" w:rsidRDefault="00445556" w:rsidP="00896115">
      <w:pPr>
        <w:pStyle w:val="ac"/>
        <w:shd w:val="clear" w:color="auto" w:fill="auto"/>
        <w:spacing w:before="0" w:line="360" w:lineRule="auto"/>
        <w:ind w:left="40" w:right="20" w:firstLine="709"/>
        <w:rPr>
          <w:rFonts w:ascii="Times New Roman" w:hAnsi="Times New Roman" w:cs="Times New Roman"/>
          <w:sz w:val="28"/>
          <w:szCs w:val="28"/>
          <w:shd w:val="clear" w:color="auto" w:fill="auto"/>
        </w:rPr>
      </w:pP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Рівень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освіченості,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особливо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за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сучасних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умов,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не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визначається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обсягом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знань,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їх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енциклопедич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softHyphen/>
        <w:t>ністю.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Із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позицій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proofErr w:type="spellStart"/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компетентнісного</w:t>
      </w:r>
      <w:proofErr w:type="spellEnd"/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підходу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рівень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освіченості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визначається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здатністю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розв’язувати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проблеми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різної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складності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на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основі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наявних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знань.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proofErr w:type="spellStart"/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Компетентнісний</w:t>
      </w:r>
      <w:proofErr w:type="spellEnd"/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підхід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не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заперечує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значення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знань,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але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він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акцентує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увагу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на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здатності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викорис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softHyphen/>
        <w:t>товувати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здобуті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знання.</w:t>
      </w:r>
    </w:p>
    <w:p w:rsidR="00550BF7" w:rsidRPr="00E432C5" w:rsidRDefault="00445556" w:rsidP="00550BF7">
      <w:pPr>
        <w:pStyle w:val="ac"/>
        <w:shd w:val="clear" w:color="auto" w:fill="auto"/>
        <w:spacing w:before="0" w:line="360" w:lineRule="auto"/>
        <w:ind w:left="20" w:right="40" w:firstLine="709"/>
        <w:rPr>
          <w:rFonts w:ascii="Times New Roman" w:hAnsi="Times New Roman" w:cs="Times New Roman"/>
          <w:sz w:val="28"/>
          <w:szCs w:val="28"/>
          <w:shd w:val="clear" w:color="auto" w:fill="auto"/>
        </w:rPr>
      </w:pP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У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світовій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освітній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практиці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поняття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компетент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softHyphen/>
        <w:t>ності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є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центральним.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Ключові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компетенції,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визначе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softHyphen/>
        <w:t>ні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на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симпозіумі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="00E66D19">
        <w:rPr>
          <w:rFonts w:ascii="Times New Roman" w:hAnsi="Times New Roman" w:cs="Times New Roman"/>
          <w:sz w:val="28"/>
          <w:szCs w:val="28"/>
          <w:shd w:val="clear" w:color="auto" w:fill="auto"/>
        </w:rPr>
        <w:t>"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Ключові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компетенції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для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Європи</w:t>
      </w:r>
      <w:r w:rsidR="00E66D19">
        <w:rPr>
          <w:rFonts w:ascii="Times New Roman" w:hAnsi="Times New Roman" w:cs="Times New Roman"/>
          <w:sz w:val="28"/>
          <w:szCs w:val="28"/>
          <w:shd w:val="clear" w:color="auto" w:fill="auto"/>
        </w:rPr>
        <w:t>"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(1996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р.,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м.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Берн),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ознаменували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загальносвітову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тенденцію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оновлення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освітнього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процесу.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Роз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softHyphen/>
        <w:t>робник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компетенцій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Г.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proofErr w:type="spellStart"/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Халаж</w:t>
      </w:r>
      <w:proofErr w:type="spellEnd"/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(G.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proofErr w:type="spellStart"/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Halasz</w:t>
      </w:r>
      <w:proofErr w:type="spellEnd"/>
      <w:r w:rsidRPr="00896115">
        <w:rPr>
          <w:rFonts w:ascii="Times New Roman" w:hAnsi="Times New Roman" w:cs="Times New Roman"/>
          <w:i/>
          <w:iCs/>
          <w:sz w:val="28"/>
          <w:szCs w:val="28"/>
          <w:shd w:val="clear" w:color="auto" w:fill="auto"/>
        </w:rPr>
        <w:t>)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розглядає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їх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формулювання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як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відповідь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на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запити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Європи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(збереження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демократичного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відкритого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суспіль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softHyphen/>
        <w:t>ства,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proofErr w:type="spellStart"/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мультилінгвізм</w:t>
      </w:r>
      <w:proofErr w:type="spellEnd"/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,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proofErr w:type="spellStart"/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мультикультура</w:t>
      </w:r>
      <w:proofErr w:type="spellEnd"/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,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нові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вимоги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ринку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праці,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розвиток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комплексних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організацій,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економічні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зміни</w:t>
      </w:r>
      <w:r w:rsidR="001A37DE">
        <w:rPr>
          <w:rFonts w:ascii="Times New Roman" w:hAnsi="Times New Roman" w:cs="Times New Roman"/>
          <w:sz w:val="28"/>
          <w:szCs w:val="28"/>
          <w:shd w:val="clear" w:color="auto" w:fill="auto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shd w:val="clear" w:color="auto" w:fill="auto"/>
        </w:rPr>
        <w:t>тощо)</w:t>
      </w:r>
      <w:r w:rsidR="00550BF7" w:rsidRPr="00550BF7">
        <w:rPr>
          <w:rFonts w:ascii="Times New Roman" w:hAnsi="Times New Roman" w:cs="Times New Roman"/>
          <w:sz w:val="28"/>
          <w:szCs w:val="28"/>
          <w:shd w:val="clear" w:color="auto" w:fill="auto"/>
        </w:rPr>
        <w:t>[</w:t>
      </w:r>
      <w:r w:rsidR="00AA7805">
        <w:rPr>
          <w:rFonts w:ascii="Times New Roman" w:hAnsi="Times New Roman" w:cs="Times New Roman"/>
          <w:sz w:val="28"/>
          <w:szCs w:val="28"/>
          <w:shd w:val="clear" w:color="auto" w:fill="auto"/>
        </w:rPr>
        <w:t>1</w:t>
      </w:r>
      <w:r w:rsidR="009E5E7A" w:rsidRPr="009E5E7A">
        <w:rPr>
          <w:rFonts w:ascii="Times New Roman" w:hAnsi="Times New Roman" w:cs="Times New Roman"/>
          <w:sz w:val="28"/>
          <w:szCs w:val="28"/>
          <w:shd w:val="clear" w:color="auto" w:fill="auto"/>
        </w:rPr>
        <w:t>4</w:t>
      </w:r>
      <w:r w:rsidR="00550BF7" w:rsidRPr="00E432C5">
        <w:rPr>
          <w:rFonts w:ascii="Times New Roman" w:hAnsi="Times New Roman" w:cs="Times New Roman"/>
          <w:sz w:val="28"/>
          <w:szCs w:val="28"/>
          <w:shd w:val="clear" w:color="auto" w:fill="auto"/>
        </w:rPr>
        <w:t>]</w:t>
      </w:r>
      <w:r w:rsidR="00603CF7">
        <w:rPr>
          <w:rFonts w:ascii="Times New Roman" w:hAnsi="Times New Roman" w:cs="Times New Roman"/>
          <w:sz w:val="28"/>
          <w:szCs w:val="28"/>
          <w:shd w:val="clear" w:color="auto" w:fill="auto"/>
        </w:rPr>
        <w:t>.</w:t>
      </w:r>
    </w:p>
    <w:p w:rsidR="00CA66AE" w:rsidRPr="006D30BE" w:rsidRDefault="006D30BE" w:rsidP="00AA7805">
      <w:pPr>
        <w:pStyle w:val="ac"/>
        <w:shd w:val="clear" w:color="auto" w:fill="auto"/>
        <w:spacing w:before="0" w:line="360" w:lineRule="auto"/>
        <w:ind w:left="20" w:right="40" w:firstLine="709"/>
        <w:rPr>
          <w:sz w:val="28"/>
          <w:szCs w:val="28"/>
        </w:rPr>
      </w:pPr>
      <w:r w:rsidRPr="006D30BE">
        <w:rPr>
          <w:rFonts w:ascii="Times New Roman" w:hAnsi="Times New Roman" w:cs="Times New Roman"/>
          <w:sz w:val="28"/>
          <w:szCs w:val="28"/>
        </w:rPr>
        <w:t xml:space="preserve">Теоретико-методичні засади впровадження </w:t>
      </w:r>
      <w:proofErr w:type="spellStart"/>
      <w:r w:rsidRPr="006D30BE">
        <w:rPr>
          <w:rFonts w:ascii="Times New Roman" w:hAnsi="Times New Roman" w:cs="Times New Roman"/>
          <w:sz w:val="28"/>
          <w:szCs w:val="28"/>
        </w:rPr>
        <w:t>компетентнісного</w:t>
      </w:r>
      <w:proofErr w:type="spellEnd"/>
      <w:r w:rsidRPr="006D30BE">
        <w:rPr>
          <w:rFonts w:ascii="Times New Roman" w:hAnsi="Times New Roman" w:cs="Times New Roman"/>
          <w:sz w:val="28"/>
          <w:szCs w:val="28"/>
        </w:rPr>
        <w:t xml:space="preserve"> підходу розглядаються у працях сучасних вітчизняних та зарубіжних педагогів – </w:t>
      </w:r>
      <w:proofErr w:type="spellStart"/>
      <w:r w:rsidRPr="006D30BE">
        <w:rPr>
          <w:rFonts w:ascii="Times New Roman" w:hAnsi="Times New Roman" w:cs="Times New Roman"/>
          <w:sz w:val="28"/>
          <w:szCs w:val="28"/>
        </w:rPr>
        <w:t>О.І.Пометун</w:t>
      </w:r>
      <w:proofErr w:type="spellEnd"/>
      <w:r w:rsidRPr="006D30BE">
        <w:rPr>
          <w:rFonts w:ascii="Times New Roman" w:hAnsi="Times New Roman" w:cs="Times New Roman"/>
          <w:sz w:val="28"/>
          <w:szCs w:val="28"/>
        </w:rPr>
        <w:t xml:space="preserve">, О.І. Савченко, О.В. </w:t>
      </w:r>
      <w:proofErr w:type="spellStart"/>
      <w:r w:rsidRPr="006D30BE">
        <w:rPr>
          <w:rFonts w:ascii="Times New Roman" w:hAnsi="Times New Roman" w:cs="Times New Roman"/>
          <w:sz w:val="28"/>
          <w:szCs w:val="28"/>
        </w:rPr>
        <w:t>Овчарука</w:t>
      </w:r>
      <w:proofErr w:type="spellEnd"/>
      <w:r w:rsidRPr="006D30BE">
        <w:rPr>
          <w:rFonts w:ascii="Times New Roman" w:hAnsi="Times New Roman" w:cs="Times New Roman"/>
          <w:sz w:val="28"/>
          <w:szCs w:val="28"/>
        </w:rPr>
        <w:t>, А.В. Хуторського.</w:t>
      </w:r>
      <w:r w:rsidR="001A37DE" w:rsidRPr="006D30BE">
        <w:rPr>
          <w:sz w:val="28"/>
          <w:szCs w:val="28"/>
        </w:rPr>
        <w:t xml:space="preserve"> </w:t>
      </w:r>
    </w:p>
    <w:p w:rsidR="0070375B" w:rsidRPr="00603CF7" w:rsidRDefault="0070375B" w:rsidP="00AA7805">
      <w:pPr>
        <w:pStyle w:val="ad"/>
        <w:spacing w:before="0" w:beforeAutospacing="0" w:after="0" w:afterAutospacing="0" w:line="360" w:lineRule="auto"/>
        <w:ind w:firstLine="709"/>
        <w:jc w:val="both"/>
        <w:rPr>
          <w:rFonts w:eastAsiaTheme="minorHAnsi"/>
          <w:sz w:val="28"/>
          <w:szCs w:val="28"/>
          <w:lang w:val="uk-UA" w:eastAsia="en-US"/>
        </w:rPr>
      </w:pPr>
      <w:proofErr w:type="spellStart"/>
      <w:r w:rsidRPr="00896115">
        <w:rPr>
          <w:rFonts w:eastAsiaTheme="minorHAnsi"/>
          <w:sz w:val="28"/>
          <w:szCs w:val="28"/>
          <w:lang w:val="uk-UA" w:eastAsia="en-US"/>
        </w:rPr>
        <w:t>Компетентнісний</w:t>
      </w:r>
      <w:proofErr w:type="spellEnd"/>
      <w:r w:rsidR="001A37DE">
        <w:rPr>
          <w:rFonts w:eastAsiaTheme="minorHAnsi"/>
          <w:sz w:val="28"/>
          <w:szCs w:val="28"/>
          <w:lang w:val="uk-UA" w:eastAsia="en-US"/>
        </w:rPr>
        <w:t xml:space="preserve"> </w:t>
      </w:r>
      <w:r w:rsidRPr="00896115">
        <w:rPr>
          <w:rFonts w:eastAsiaTheme="minorHAnsi"/>
          <w:sz w:val="28"/>
          <w:szCs w:val="28"/>
          <w:lang w:val="uk-UA" w:eastAsia="en-US"/>
        </w:rPr>
        <w:t>підхід</w:t>
      </w:r>
      <w:r w:rsidR="001A37DE">
        <w:rPr>
          <w:rFonts w:eastAsiaTheme="minorHAnsi"/>
          <w:sz w:val="28"/>
          <w:szCs w:val="28"/>
          <w:lang w:val="uk-UA" w:eastAsia="en-US"/>
        </w:rPr>
        <w:t xml:space="preserve"> </w:t>
      </w:r>
      <w:r w:rsidRPr="00896115">
        <w:rPr>
          <w:rFonts w:eastAsiaTheme="minorHAnsi"/>
          <w:sz w:val="28"/>
          <w:szCs w:val="28"/>
          <w:lang w:val="uk-UA" w:eastAsia="en-US"/>
        </w:rPr>
        <w:t>в</w:t>
      </w:r>
      <w:r w:rsidR="001A37DE">
        <w:rPr>
          <w:rFonts w:eastAsiaTheme="minorHAnsi"/>
          <w:sz w:val="28"/>
          <w:szCs w:val="28"/>
          <w:lang w:val="uk-UA" w:eastAsia="en-US"/>
        </w:rPr>
        <w:t xml:space="preserve"> </w:t>
      </w:r>
      <w:r w:rsidRPr="00896115">
        <w:rPr>
          <w:rFonts w:eastAsiaTheme="minorHAnsi"/>
          <w:sz w:val="28"/>
          <w:szCs w:val="28"/>
          <w:lang w:val="uk-UA" w:eastAsia="en-US"/>
        </w:rPr>
        <w:t>освіті</w:t>
      </w:r>
      <w:r w:rsidR="001A37DE">
        <w:rPr>
          <w:rFonts w:eastAsiaTheme="minorHAnsi"/>
          <w:sz w:val="28"/>
          <w:szCs w:val="28"/>
          <w:lang w:val="uk-UA" w:eastAsia="en-US"/>
        </w:rPr>
        <w:t xml:space="preserve"> </w:t>
      </w:r>
      <w:r w:rsidRPr="00896115">
        <w:rPr>
          <w:rFonts w:eastAsiaTheme="minorHAnsi"/>
          <w:sz w:val="28"/>
          <w:szCs w:val="28"/>
          <w:lang w:val="uk-UA" w:eastAsia="en-US"/>
        </w:rPr>
        <w:t>пов’язаний</w:t>
      </w:r>
      <w:r w:rsidR="001A37DE">
        <w:rPr>
          <w:rFonts w:eastAsiaTheme="minorHAnsi"/>
          <w:sz w:val="28"/>
          <w:szCs w:val="28"/>
          <w:lang w:val="uk-UA" w:eastAsia="en-US"/>
        </w:rPr>
        <w:t xml:space="preserve"> </w:t>
      </w:r>
      <w:r w:rsidRPr="00896115">
        <w:rPr>
          <w:rFonts w:eastAsiaTheme="minorHAnsi"/>
          <w:sz w:val="28"/>
          <w:szCs w:val="28"/>
          <w:lang w:val="uk-UA" w:eastAsia="en-US"/>
        </w:rPr>
        <w:t>з</w:t>
      </w:r>
      <w:r w:rsidR="001A37DE">
        <w:rPr>
          <w:rFonts w:eastAsiaTheme="minorHAnsi"/>
          <w:sz w:val="28"/>
          <w:szCs w:val="28"/>
          <w:lang w:val="uk-UA" w:eastAsia="en-US"/>
        </w:rPr>
        <w:t xml:space="preserve"> </w:t>
      </w:r>
      <w:r w:rsidRPr="00896115">
        <w:rPr>
          <w:rFonts w:eastAsiaTheme="minorHAnsi"/>
          <w:sz w:val="28"/>
          <w:szCs w:val="28"/>
          <w:lang w:val="uk-UA" w:eastAsia="en-US"/>
        </w:rPr>
        <w:t>особистісно</w:t>
      </w:r>
      <w:r w:rsidR="001A37DE">
        <w:rPr>
          <w:rFonts w:eastAsiaTheme="minorHAnsi"/>
          <w:sz w:val="28"/>
          <w:szCs w:val="28"/>
          <w:lang w:val="uk-UA" w:eastAsia="en-US"/>
        </w:rPr>
        <w:t xml:space="preserve"> </w:t>
      </w:r>
      <w:r w:rsidRPr="00896115">
        <w:rPr>
          <w:rFonts w:eastAsiaTheme="minorHAnsi"/>
          <w:sz w:val="28"/>
          <w:szCs w:val="28"/>
          <w:lang w:val="uk-UA" w:eastAsia="en-US"/>
        </w:rPr>
        <w:t>орієнтованим</w:t>
      </w:r>
      <w:r w:rsidR="001A37DE">
        <w:rPr>
          <w:rFonts w:eastAsiaTheme="minorHAnsi"/>
          <w:sz w:val="28"/>
          <w:szCs w:val="28"/>
          <w:lang w:val="uk-UA" w:eastAsia="en-US"/>
        </w:rPr>
        <w:t xml:space="preserve"> </w:t>
      </w:r>
      <w:r w:rsidRPr="00896115">
        <w:rPr>
          <w:rFonts w:eastAsiaTheme="minorHAnsi"/>
          <w:sz w:val="28"/>
          <w:szCs w:val="28"/>
          <w:lang w:val="uk-UA" w:eastAsia="en-US"/>
        </w:rPr>
        <w:t>і</w:t>
      </w:r>
      <w:r w:rsidR="001A37DE">
        <w:rPr>
          <w:rFonts w:eastAsiaTheme="minorHAnsi"/>
          <w:sz w:val="28"/>
          <w:szCs w:val="28"/>
          <w:lang w:val="uk-UA" w:eastAsia="en-US"/>
        </w:rPr>
        <w:t xml:space="preserve"> </w:t>
      </w:r>
      <w:r w:rsidRPr="00896115">
        <w:rPr>
          <w:rFonts w:eastAsiaTheme="minorHAnsi"/>
          <w:sz w:val="28"/>
          <w:szCs w:val="28"/>
          <w:lang w:val="uk-UA" w:eastAsia="en-US"/>
        </w:rPr>
        <w:t>діяльнісним</w:t>
      </w:r>
      <w:r w:rsidR="001A37DE">
        <w:rPr>
          <w:rFonts w:eastAsiaTheme="minorHAnsi"/>
          <w:sz w:val="28"/>
          <w:szCs w:val="28"/>
          <w:lang w:val="uk-UA" w:eastAsia="en-US"/>
        </w:rPr>
        <w:t xml:space="preserve"> </w:t>
      </w:r>
      <w:r w:rsidRPr="00896115">
        <w:rPr>
          <w:rFonts w:eastAsiaTheme="minorHAnsi"/>
          <w:sz w:val="28"/>
          <w:szCs w:val="28"/>
          <w:lang w:val="uk-UA" w:eastAsia="en-US"/>
        </w:rPr>
        <w:t>підходами</w:t>
      </w:r>
      <w:r w:rsidR="001A37DE">
        <w:rPr>
          <w:rFonts w:eastAsiaTheme="minorHAnsi"/>
          <w:sz w:val="28"/>
          <w:szCs w:val="28"/>
          <w:lang w:val="uk-UA" w:eastAsia="en-US"/>
        </w:rPr>
        <w:t xml:space="preserve"> </w:t>
      </w:r>
      <w:r w:rsidRPr="00896115">
        <w:rPr>
          <w:rFonts w:eastAsiaTheme="minorHAnsi"/>
          <w:sz w:val="28"/>
          <w:szCs w:val="28"/>
          <w:lang w:val="uk-UA" w:eastAsia="en-US"/>
        </w:rPr>
        <w:t>до</w:t>
      </w:r>
      <w:r w:rsidR="001A37DE">
        <w:rPr>
          <w:rFonts w:eastAsiaTheme="minorHAnsi"/>
          <w:sz w:val="28"/>
          <w:szCs w:val="28"/>
          <w:lang w:val="uk-UA" w:eastAsia="en-US"/>
        </w:rPr>
        <w:t xml:space="preserve"> </w:t>
      </w:r>
      <w:r w:rsidRPr="00896115">
        <w:rPr>
          <w:rFonts w:eastAsiaTheme="minorHAnsi"/>
          <w:sz w:val="28"/>
          <w:szCs w:val="28"/>
          <w:lang w:val="uk-UA" w:eastAsia="en-US"/>
        </w:rPr>
        <w:t>навчання,</w:t>
      </w:r>
      <w:r w:rsidR="001A37DE">
        <w:rPr>
          <w:rFonts w:eastAsiaTheme="minorHAnsi"/>
          <w:sz w:val="28"/>
          <w:szCs w:val="28"/>
          <w:lang w:val="uk-UA" w:eastAsia="en-US"/>
        </w:rPr>
        <w:t xml:space="preserve"> </w:t>
      </w:r>
      <w:r w:rsidRPr="00896115">
        <w:rPr>
          <w:rFonts w:eastAsiaTheme="minorHAnsi"/>
          <w:sz w:val="28"/>
          <w:szCs w:val="28"/>
          <w:lang w:val="uk-UA" w:eastAsia="en-US"/>
        </w:rPr>
        <w:t>оскільки</w:t>
      </w:r>
      <w:r w:rsidR="001A37DE">
        <w:rPr>
          <w:rFonts w:eastAsiaTheme="minorHAnsi"/>
          <w:sz w:val="28"/>
          <w:szCs w:val="28"/>
          <w:lang w:val="uk-UA" w:eastAsia="en-US"/>
        </w:rPr>
        <w:t xml:space="preserve"> </w:t>
      </w:r>
      <w:r w:rsidRPr="00896115">
        <w:rPr>
          <w:rFonts w:eastAsiaTheme="minorHAnsi"/>
          <w:sz w:val="28"/>
          <w:szCs w:val="28"/>
          <w:lang w:val="uk-UA" w:eastAsia="en-US"/>
        </w:rPr>
        <w:t>ґрунтується</w:t>
      </w:r>
      <w:r w:rsidR="001A37DE">
        <w:rPr>
          <w:rFonts w:eastAsiaTheme="minorHAnsi"/>
          <w:sz w:val="28"/>
          <w:szCs w:val="28"/>
          <w:lang w:val="uk-UA" w:eastAsia="en-US"/>
        </w:rPr>
        <w:t xml:space="preserve"> </w:t>
      </w:r>
      <w:r w:rsidRPr="00896115">
        <w:rPr>
          <w:rFonts w:eastAsiaTheme="minorHAnsi"/>
          <w:sz w:val="28"/>
          <w:szCs w:val="28"/>
          <w:lang w:val="uk-UA" w:eastAsia="en-US"/>
        </w:rPr>
        <w:t>на</w:t>
      </w:r>
      <w:r w:rsidR="001A37DE">
        <w:rPr>
          <w:rFonts w:eastAsiaTheme="minorHAnsi"/>
          <w:sz w:val="28"/>
          <w:szCs w:val="28"/>
          <w:lang w:val="uk-UA" w:eastAsia="en-US"/>
        </w:rPr>
        <w:t xml:space="preserve"> </w:t>
      </w:r>
      <w:r w:rsidRPr="00896115">
        <w:rPr>
          <w:rFonts w:eastAsiaTheme="minorHAnsi"/>
          <w:sz w:val="28"/>
          <w:szCs w:val="28"/>
          <w:lang w:val="uk-UA" w:eastAsia="en-US"/>
        </w:rPr>
        <w:t>особистості</w:t>
      </w:r>
      <w:r w:rsidR="001A37DE">
        <w:rPr>
          <w:rFonts w:eastAsiaTheme="minorHAnsi"/>
          <w:sz w:val="28"/>
          <w:szCs w:val="28"/>
          <w:lang w:val="uk-UA" w:eastAsia="en-US"/>
        </w:rPr>
        <w:t xml:space="preserve"> </w:t>
      </w:r>
      <w:r w:rsidRPr="00896115">
        <w:rPr>
          <w:rFonts w:eastAsiaTheme="minorHAnsi"/>
          <w:sz w:val="28"/>
          <w:szCs w:val="28"/>
          <w:lang w:val="uk-UA" w:eastAsia="en-US"/>
        </w:rPr>
        <w:t>у</w:t>
      </w:r>
      <w:r w:rsidR="00896115">
        <w:rPr>
          <w:rFonts w:eastAsiaTheme="minorHAnsi"/>
          <w:sz w:val="28"/>
          <w:szCs w:val="28"/>
          <w:lang w:val="uk-UA" w:eastAsia="en-US"/>
        </w:rPr>
        <w:t>ч</w:t>
      </w:r>
      <w:r w:rsidRPr="00896115">
        <w:rPr>
          <w:rFonts w:eastAsiaTheme="minorHAnsi"/>
          <w:sz w:val="28"/>
          <w:szCs w:val="28"/>
          <w:lang w:val="uk-UA" w:eastAsia="en-US"/>
        </w:rPr>
        <w:t>ня</w:t>
      </w:r>
      <w:r w:rsidR="001A37DE">
        <w:rPr>
          <w:rFonts w:eastAsiaTheme="minorHAnsi"/>
          <w:sz w:val="28"/>
          <w:szCs w:val="28"/>
          <w:lang w:val="uk-UA" w:eastAsia="en-US"/>
        </w:rPr>
        <w:t xml:space="preserve"> </w:t>
      </w:r>
      <w:r w:rsidRPr="00896115">
        <w:rPr>
          <w:rFonts w:eastAsiaTheme="minorHAnsi"/>
          <w:sz w:val="28"/>
          <w:szCs w:val="28"/>
          <w:lang w:val="uk-UA" w:eastAsia="en-US"/>
        </w:rPr>
        <w:t>та</w:t>
      </w:r>
      <w:r w:rsidR="001A37DE">
        <w:rPr>
          <w:rFonts w:eastAsiaTheme="minorHAnsi"/>
          <w:sz w:val="28"/>
          <w:szCs w:val="28"/>
          <w:lang w:val="uk-UA" w:eastAsia="en-US"/>
        </w:rPr>
        <w:t xml:space="preserve"> </w:t>
      </w:r>
      <w:r w:rsidRPr="00896115">
        <w:rPr>
          <w:rFonts w:eastAsiaTheme="minorHAnsi"/>
          <w:sz w:val="28"/>
          <w:szCs w:val="28"/>
          <w:lang w:val="uk-UA" w:eastAsia="en-US"/>
        </w:rPr>
        <w:t>може</w:t>
      </w:r>
      <w:r w:rsidR="001A37DE">
        <w:rPr>
          <w:rFonts w:eastAsiaTheme="minorHAnsi"/>
          <w:sz w:val="28"/>
          <w:szCs w:val="28"/>
          <w:lang w:val="uk-UA" w:eastAsia="en-US"/>
        </w:rPr>
        <w:t xml:space="preserve"> </w:t>
      </w:r>
      <w:r w:rsidRPr="00896115">
        <w:rPr>
          <w:rFonts w:eastAsiaTheme="minorHAnsi"/>
          <w:sz w:val="28"/>
          <w:szCs w:val="28"/>
          <w:lang w:val="uk-UA" w:eastAsia="en-US"/>
        </w:rPr>
        <w:t>бути</w:t>
      </w:r>
      <w:r w:rsidR="001A37DE">
        <w:rPr>
          <w:rFonts w:eastAsiaTheme="minorHAnsi"/>
          <w:sz w:val="28"/>
          <w:szCs w:val="28"/>
          <w:lang w:val="uk-UA" w:eastAsia="en-US"/>
        </w:rPr>
        <w:t xml:space="preserve"> </w:t>
      </w:r>
      <w:r w:rsidRPr="00896115">
        <w:rPr>
          <w:rFonts w:eastAsiaTheme="minorHAnsi"/>
          <w:sz w:val="28"/>
          <w:szCs w:val="28"/>
          <w:lang w:val="uk-UA" w:eastAsia="en-US"/>
        </w:rPr>
        <w:t>реалізованим</w:t>
      </w:r>
      <w:r w:rsidR="001A37DE">
        <w:rPr>
          <w:rFonts w:eastAsiaTheme="minorHAnsi"/>
          <w:sz w:val="28"/>
          <w:szCs w:val="28"/>
          <w:lang w:val="uk-UA" w:eastAsia="en-US"/>
        </w:rPr>
        <w:t xml:space="preserve"> </w:t>
      </w:r>
      <w:r w:rsidRPr="00896115">
        <w:rPr>
          <w:rFonts w:eastAsiaTheme="minorHAnsi"/>
          <w:sz w:val="28"/>
          <w:szCs w:val="28"/>
          <w:lang w:val="uk-UA" w:eastAsia="en-US"/>
        </w:rPr>
        <w:t>і</w:t>
      </w:r>
      <w:r w:rsidR="001A37DE">
        <w:rPr>
          <w:rFonts w:eastAsiaTheme="minorHAnsi"/>
          <w:sz w:val="28"/>
          <w:szCs w:val="28"/>
          <w:lang w:val="uk-UA" w:eastAsia="en-US"/>
        </w:rPr>
        <w:t xml:space="preserve"> </w:t>
      </w:r>
      <w:r w:rsidRPr="00896115">
        <w:rPr>
          <w:rFonts w:eastAsiaTheme="minorHAnsi"/>
          <w:sz w:val="28"/>
          <w:szCs w:val="28"/>
          <w:lang w:val="uk-UA" w:eastAsia="en-US"/>
        </w:rPr>
        <w:t>перевіреним</w:t>
      </w:r>
      <w:r w:rsidR="001A37DE">
        <w:rPr>
          <w:rFonts w:eastAsiaTheme="minorHAnsi"/>
          <w:sz w:val="28"/>
          <w:szCs w:val="28"/>
          <w:lang w:val="uk-UA" w:eastAsia="en-US"/>
        </w:rPr>
        <w:t xml:space="preserve"> </w:t>
      </w:r>
      <w:r w:rsidRPr="00896115">
        <w:rPr>
          <w:rFonts w:eastAsiaTheme="minorHAnsi"/>
          <w:sz w:val="28"/>
          <w:szCs w:val="28"/>
          <w:lang w:val="uk-UA" w:eastAsia="en-US"/>
        </w:rPr>
        <w:t>тільки</w:t>
      </w:r>
      <w:r w:rsidR="001A37DE">
        <w:rPr>
          <w:rFonts w:eastAsiaTheme="minorHAnsi"/>
          <w:sz w:val="28"/>
          <w:szCs w:val="28"/>
          <w:lang w:val="uk-UA" w:eastAsia="en-US"/>
        </w:rPr>
        <w:t xml:space="preserve"> </w:t>
      </w:r>
      <w:r w:rsidRPr="00896115">
        <w:rPr>
          <w:rFonts w:eastAsiaTheme="minorHAnsi"/>
          <w:sz w:val="28"/>
          <w:szCs w:val="28"/>
          <w:lang w:val="uk-UA" w:eastAsia="en-US"/>
        </w:rPr>
        <w:t>в</w:t>
      </w:r>
      <w:r w:rsidR="001A37DE">
        <w:rPr>
          <w:rFonts w:eastAsiaTheme="minorHAnsi"/>
          <w:sz w:val="28"/>
          <w:szCs w:val="28"/>
          <w:lang w:val="uk-UA" w:eastAsia="en-US"/>
        </w:rPr>
        <w:t xml:space="preserve"> </w:t>
      </w:r>
      <w:r w:rsidRPr="00896115">
        <w:rPr>
          <w:rFonts w:eastAsiaTheme="minorHAnsi"/>
          <w:sz w:val="28"/>
          <w:szCs w:val="28"/>
          <w:lang w:val="uk-UA" w:eastAsia="en-US"/>
        </w:rPr>
        <w:t>процесі</w:t>
      </w:r>
      <w:r w:rsidR="001A37DE">
        <w:rPr>
          <w:rFonts w:eastAsiaTheme="minorHAnsi"/>
          <w:sz w:val="28"/>
          <w:szCs w:val="28"/>
          <w:lang w:val="uk-UA" w:eastAsia="en-US"/>
        </w:rPr>
        <w:t xml:space="preserve"> </w:t>
      </w:r>
      <w:r w:rsidRPr="00896115">
        <w:rPr>
          <w:rFonts w:eastAsiaTheme="minorHAnsi"/>
          <w:sz w:val="28"/>
          <w:szCs w:val="28"/>
          <w:lang w:val="uk-UA" w:eastAsia="en-US"/>
        </w:rPr>
        <w:t>виконання</w:t>
      </w:r>
      <w:r w:rsidR="001A37DE">
        <w:rPr>
          <w:rFonts w:eastAsiaTheme="minorHAnsi"/>
          <w:sz w:val="28"/>
          <w:szCs w:val="28"/>
          <w:lang w:val="uk-UA" w:eastAsia="en-US"/>
        </w:rPr>
        <w:t xml:space="preserve"> </w:t>
      </w:r>
      <w:r w:rsidRPr="00896115">
        <w:rPr>
          <w:rFonts w:eastAsiaTheme="minorHAnsi"/>
          <w:sz w:val="28"/>
          <w:szCs w:val="28"/>
          <w:lang w:val="uk-UA" w:eastAsia="en-US"/>
        </w:rPr>
        <w:t>конкретним</w:t>
      </w:r>
      <w:r w:rsidR="001A37DE">
        <w:rPr>
          <w:rFonts w:eastAsiaTheme="minorHAnsi"/>
          <w:sz w:val="28"/>
          <w:szCs w:val="28"/>
          <w:lang w:val="uk-UA" w:eastAsia="en-US"/>
        </w:rPr>
        <w:t xml:space="preserve"> </w:t>
      </w:r>
      <w:r w:rsidRPr="00896115">
        <w:rPr>
          <w:rFonts w:eastAsiaTheme="minorHAnsi"/>
          <w:sz w:val="28"/>
          <w:szCs w:val="28"/>
          <w:lang w:val="uk-UA" w:eastAsia="en-US"/>
        </w:rPr>
        <w:t>учнем</w:t>
      </w:r>
      <w:r w:rsidR="001A37DE">
        <w:rPr>
          <w:rFonts w:eastAsiaTheme="minorHAnsi"/>
          <w:sz w:val="28"/>
          <w:szCs w:val="28"/>
          <w:lang w:val="uk-UA" w:eastAsia="en-US"/>
        </w:rPr>
        <w:t xml:space="preserve"> </w:t>
      </w:r>
      <w:r w:rsidRPr="00896115">
        <w:rPr>
          <w:rFonts w:eastAsiaTheme="minorHAnsi"/>
          <w:sz w:val="28"/>
          <w:szCs w:val="28"/>
          <w:lang w:val="uk-UA" w:eastAsia="en-US"/>
        </w:rPr>
        <w:t>певного</w:t>
      </w:r>
      <w:r w:rsidR="001A37DE">
        <w:rPr>
          <w:rFonts w:eastAsiaTheme="minorHAnsi"/>
          <w:sz w:val="28"/>
          <w:szCs w:val="28"/>
          <w:lang w:val="uk-UA" w:eastAsia="en-US"/>
        </w:rPr>
        <w:t xml:space="preserve"> </w:t>
      </w:r>
      <w:r w:rsidRPr="00896115">
        <w:rPr>
          <w:rFonts w:eastAsiaTheme="minorHAnsi"/>
          <w:sz w:val="28"/>
          <w:szCs w:val="28"/>
          <w:lang w:val="uk-UA" w:eastAsia="en-US"/>
        </w:rPr>
        <w:t>комплексу</w:t>
      </w:r>
      <w:r w:rsidR="001A37DE">
        <w:rPr>
          <w:rFonts w:eastAsiaTheme="minorHAnsi"/>
          <w:sz w:val="28"/>
          <w:szCs w:val="28"/>
          <w:lang w:val="uk-UA" w:eastAsia="en-US"/>
        </w:rPr>
        <w:t xml:space="preserve"> </w:t>
      </w:r>
      <w:r w:rsidRPr="00896115">
        <w:rPr>
          <w:rFonts w:eastAsiaTheme="minorHAnsi"/>
          <w:sz w:val="28"/>
          <w:szCs w:val="28"/>
          <w:lang w:val="uk-UA" w:eastAsia="en-US"/>
        </w:rPr>
        <w:t>дій.</w:t>
      </w:r>
      <w:r w:rsidR="001A37DE">
        <w:rPr>
          <w:rFonts w:eastAsiaTheme="minorHAnsi"/>
          <w:sz w:val="28"/>
          <w:szCs w:val="28"/>
          <w:lang w:val="uk-UA" w:eastAsia="en-US"/>
        </w:rPr>
        <w:t xml:space="preserve"> </w:t>
      </w:r>
      <w:r w:rsidRPr="00896115">
        <w:rPr>
          <w:rFonts w:eastAsiaTheme="minorHAnsi"/>
          <w:sz w:val="28"/>
          <w:szCs w:val="28"/>
          <w:lang w:val="uk-UA" w:eastAsia="en-US"/>
        </w:rPr>
        <w:t>Він</w:t>
      </w:r>
      <w:r w:rsidR="001A37DE">
        <w:rPr>
          <w:rFonts w:eastAsiaTheme="minorHAnsi"/>
          <w:sz w:val="28"/>
          <w:szCs w:val="28"/>
          <w:lang w:val="uk-UA" w:eastAsia="en-US"/>
        </w:rPr>
        <w:t xml:space="preserve"> </w:t>
      </w:r>
      <w:r w:rsidRPr="00896115">
        <w:rPr>
          <w:rFonts w:eastAsiaTheme="minorHAnsi"/>
          <w:sz w:val="28"/>
          <w:szCs w:val="28"/>
          <w:lang w:val="uk-UA" w:eastAsia="en-US"/>
        </w:rPr>
        <w:t>потребує</w:t>
      </w:r>
      <w:r w:rsidR="001A37DE">
        <w:rPr>
          <w:rFonts w:eastAsiaTheme="minorHAnsi"/>
          <w:sz w:val="28"/>
          <w:szCs w:val="28"/>
          <w:lang w:val="uk-UA" w:eastAsia="en-US"/>
        </w:rPr>
        <w:t xml:space="preserve"> </w:t>
      </w:r>
      <w:r w:rsidRPr="00896115">
        <w:rPr>
          <w:rFonts w:eastAsiaTheme="minorHAnsi"/>
          <w:sz w:val="28"/>
          <w:szCs w:val="28"/>
          <w:lang w:val="uk-UA" w:eastAsia="en-US"/>
        </w:rPr>
        <w:t>трансформації</w:t>
      </w:r>
      <w:r w:rsidR="001A37DE">
        <w:rPr>
          <w:rFonts w:eastAsiaTheme="minorHAnsi"/>
          <w:sz w:val="28"/>
          <w:szCs w:val="28"/>
          <w:lang w:val="uk-UA" w:eastAsia="en-US"/>
        </w:rPr>
        <w:t xml:space="preserve"> </w:t>
      </w:r>
      <w:r w:rsidRPr="00896115">
        <w:rPr>
          <w:rFonts w:eastAsiaTheme="minorHAnsi"/>
          <w:sz w:val="28"/>
          <w:szCs w:val="28"/>
          <w:lang w:val="uk-UA" w:eastAsia="en-US"/>
        </w:rPr>
        <w:t>зм</w:t>
      </w:r>
      <w:r w:rsidR="00896115">
        <w:rPr>
          <w:rFonts w:eastAsiaTheme="minorHAnsi"/>
          <w:sz w:val="28"/>
          <w:szCs w:val="28"/>
          <w:lang w:val="uk-UA" w:eastAsia="en-US"/>
        </w:rPr>
        <w:t>і</w:t>
      </w:r>
      <w:r w:rsidRPr="00896115">
        <w:rPr>
          <w:rFonts w:eastAsiaTheme="minorHAnsi"/>
          <w:sz w:val="28"/>
          <w:szCs w:val="28"/>
          <w:lang w:val="uk-UA" w:eastAsia="en-US"/>
        </w:rPr>
        <w:t>сту</w:t>
      </w:r>
      <w:r w:rsidR="001A37DE">
        <w:rPr>
          <w:rFonts w:eastAsiaTheme="minorHAnsi"/>
          <w:sz w:val="28"/>
          <w:szCs w:val="28"/>
          <w:lang w:val="uk-UA" w:eastAsia="en-US"/>
        </w:rPr>
        <w:t xml:space="preserve"> </w:t>
      </w:r>
      <w:r w:rsidRPr="00896115">
        <w:rPr>
          <w:rFonts w:eastAsiaTheme="minorHAnsi"/>
          <w:sz w:val="28"/>
          <w:szCs w:val="28"/>
          <w:lang w:val="uk-UA" w:eastAsia="en-US"/>
        </w:rPr>
        <w:t>освіти,</w:t>
      </w:r>
      <w:r w:rsidR="001A37DE">
        <w:rPr>
          <w:rFonts w:eastAsiaTheme="minorHAnsi"/>
          <w:sz w:val="28"/>
          <w:szCs w:val="28"/>
          <w:lang w:val="uk-UA" w:eastAsia="en-US"/>
        </w:rPr>
        <w:t xml:space="preserve"> </w:t>
      </w:r>
      <w:r w:rsidRPr="00896115">
        <w:rPr>
          <w:rFonts w:eastAsiaTheme="minorHAnsi"/>
          <w:sz w:val="28"/>
          <w:szCs w:val="28"/>
          <w:lang w:val="uk-UA" w:eastAsia="en-US"/>
        </w:rPr>
        <w:t>перетворення</w:t>
      </w:r>
      <w:r w:rsidR="001A37DE">
        <w:rPr>
          <w:rFonts w:eastAsiaTheme="minorHAnsi"/>
          <w:sz w:val="28"/>
          <w:szCs w:val="28"/>
          <w:lang w:val="uk-UA" w:eastAsia="en-US"/>
        </w:rPr>
        <w:t xml:space="preserve"> </w:t>
      </w:r>
      <w:r w:rsidRPr="00896115">
        <w:rPr>
          <w:rFonts w:eastAsiaTheme="minorHAnsi"/>
          <w:sz w:val="28"/>
          <w:szCs w:val="28"/>
          <w:lang w:val="uk-UA" w:eastAsia="en-US"/>
        </w:rPr>
        <w:t>його</w:t>
      </w:r>
      <w:r w:rsidR="001A37DE">
        <w:rPr>
          <w:rFonts w:eastAsiaTheme="minorHAnsi"/>
          <w:sz w:val="28"/>
          <w:szCs w:val="28"/>
          <w:lang w:val="uk-UA" w:eastAsia="en-US"/>
        </w:rPr>
        <w:t xml:space="preserve"> </w:t>
      </w:r>
      <w:r w:rsidRPr="00896115">
        <w:rPr>
          <w:rFonts w:eastAsiaTheme="minorHAnsi"/>
          <w:sz w:val="28"/>
          <w:szCs w:val="28"/>
          <w:lang w:val="uk-UA" w:eastAsia="en-US"/>
        </w:rPr>
        <w:t>з</w:t>
      </w:r>
      <w:r w:rsidR="001A37DE">
        <w:rPr>
          <w:rFonts w:eastAsiaTheme="minorHAnsi"/>
          <w:sz w:val="28"/>
          <w:szCs w:val="28"/>
          <w:lang w:val="uk-UA" w:eastAsia="en-US"/>
        </w:rPr>
        <w:t xml:space="preserve"> </w:t>
      </w:r>
      <w:r w:rsidRPr="00896115">
        <w:rPr>
          <w:rFonts w:eastAsiaTheme="minorHAnsi"/>
          <w:sz w:val="28"/>
          <w:szCs w:val="28"/>
          <w:lang w:val="uk-UA" w:eastAsia="en-US"/>
        </w:rPr>
        <w:t>моделі,</w:t>
      </w:r>
      <w:r w:rsidR="001A37DE">
        <w:rPr>
          <w:rFonts w:eastAsiaTheme="minorHAnsi"/>
          <w:sz w:val="28"/>
          <w:szCs w:val="28"/>
          <w:lang w:val="uk-UA" w:eastAsia="en-US"/>
        </w:rPr>
        <w:t xml:space="preserve"> </w:t>
      </w:r>
      <w:r w:rsidRPr="00896115">
        <w:rPr>
          <w:rFonts w:eastAsiaTheme="minorHAnsi"/>
          <w:sz w:val="28"/>
          <w:szCs w:val="28"/>
          <w:lang w:val="uk-UA" w:eastAsia="en-US"/>
        </w:rPr>
        <w:t>яка</w:t>
      </w:r>
      <w:r w:rsidR="001A37DE">
        <w:rPr>
          <w:rFonts w:eastAsiaTheme="minorHAnsi"/>
          <w:sz w:val="28"/>
          <w:szCs w:val="28"/>
          <w:lang w:val="uk-UA" w:eastAsia="en-US"/>
        </w:rPr>
        <w:t xml:space="preserve"> </w:t>
      </w:r>
      <w:r w:rsidRPr="00896115">
        <w:rPr>
          <w:rFonts w:eastAsiaTheme="minorHAnsi"/>
          <w:sz w:val="28"/>
          <w:szCs w:val="28"/>
          <w:lang w:val="uk-UA" w:eastAsia="en-US"/>
        </w:rPr>
        <w:t>існує</w:t>
      </w:r>
      <w:r w:rsidR="001A37DE">
        <w:rPr>
          <w:rFonts w:eastAsiaTheme="minorHAnsi"/>
          <w:sz w:val="28"/>
          <w:szCs w:val="28"/>
          <w:lang w:val="uk-UA" w:eastAsia="en-US"/>
        </w:rPr>
        <w:t xml:space="preserve"> </w:t>
      </w:r>
      <w:r w:rsidRPr="00896115">
        <w:rPr>
          <w:rFonts w:eastAsiaTheme="minorHAnsi"/>
          <w:sz w:val="28"/>
          <w:szCs w:val="28"/>
          <w:lang w:val="uk-UA" w:eastAsia="en-US"/>
        </w:rPr>
        <w:t>об’єктивно</w:t>
      </w:r>
      <w:r w:rsidR="001A37DE">
        <w:rPr>
          <w:rFonts w:eastAsiaTheme="minorHAnsi"/>
          <w:sz w:val="28"/>
          <w:szCs w:val="28"/>
          <w:lang w:val="uk-UA" w:eastAsia="en-US"/>
        </w:rPr>
        <w:t xml:space="preserve"> </w:t>
      </w:r>
      <w:r w:rsidRPr="00896115">
        <w:rPr>
          <w:rFonts w:eastAsiaTheme="minorHAnsi"/>
          <w:sz w:val="28"/>
          <w:szCs w:val="28"/>
          <w:lang w:val="uk-UA" w:eastAsia="en-US"/>
        </w:rPr>
        <w:t>для</w:t>
      </w:r>
      <w:r w:rsidR="001A37DE">
        <w:rPr>
          <w:rFonts w:eastAsiaTheme="minorHAnsi"/>
          <w:sz w:val="28"/>
          <w:szCs w:val="28"/>
          <w:lang w:val="uk-UA" w:eastAsia="en-US"/>
        </w:rPr>
        <w:t xml:space="preserve"> </w:t>
      </w:r>
      <w:r w:rsidR="00E66D19">
        <w:rPr>
          <w:rFonts w:eastAsiaTheme="minorHAnsi"/>
          <w:sz w:val="28"/>
          <w:szCs w:val="28"/>
          <w:lang w:val="uk-UA" w:eastAsia="en-US"/>
        </w:rPr>
        <w:t>"</w:t>
      </w:r>
      <w:r w:rsidRPr="00896115">
        <w:rPr>
          <w:rFonts w:eastAsiaTheme="minorHAnsi"/>
          <w:sz w:val="28"/>
          <w:szCs w:val="28"/>
          <w:lang w:val="uk-UA" w:eastAsia="en-US"/>
        </w:rPr>
        <w:t>усіх</w:t>
      </w:r>
      <w:r w:rsidR="00E66D19">
        <w:rPr>
          <w:rFonts w:eastAsiaTheme="minorHAnsi"/>
          <w:sz w:val="28"/>
          <w:szCs w:val="28"/>
          <w:lang w:val="uk-UA" w:eastAsia="en-US"/>
        </w:rPr>
        <w:t>"</w:t>
      </w:r>
      <w:r w:rsidR="001A37DE">
        <w:rPr>
          <w:rFonts w:eastAsiaTheme="minorHAnsi"/>
          <w:sz w:val="28"/>
          <w:szCs w:val="28"/>
          <w:lang w:val="uk-UA" w:eastAsia="en-US"/>
        </w:rPr>
        <w:t xml:space="preserve"> </w:t>
      </w:r>
      <w:r w:rsidRPr="00896115">
        <w:rPr>
          <w:rFonts w:eastAsiaTheme="minorHAnsi"/>
          <w:sz w:val="28"/>
          <w:szCs w:val="28"/>
          <w:lang w:val="uk-UA" w:eastAsia="en-US"/>
        </w:rPr>
        <w:t>учнів,</w:t>
      </w:r>
      <w:r w:rsidR="001A37DE">
        <w:rPr>
          <w:rFonts w:eastAsiaTheme="minorHAnsi"/>
          <w:sz w:val="28"/>
          <w:szCs w:val="28"/>
          <w:lang w:val="uk-UA" w:eastAsia="en-US"/>
        </w:rPr>
        <w:t xml:space="preserve"> </w:t>
      </w:r>
      <w:r w:rsidRPr="00896115">
        <w:rPr>
          <w:rFonts w:eastAsiaTheme="minorHAnsi"/>
          <w:sz w:val="28"/>
          <w:szCs w:val="28"/>
          <w:lang w:val="uk-UA" w:eastAsia="en-US"/>
        </w:rPr>
        <w:t>на</w:t>
      </w:r>
      <w:r w:rsidR="001A37DE">
        <w:rPr>
          <w:rFonts w:eastAsiaTheme="minorHAnsi"/>
          <w:sz w:val="28"/>
          <w:szCs w:val="28"/>
          <w:lang w:val="uk-UA" w:eastAsia="en-US"/>
        </w:rPr>
        <w:t xml:space="preserve"> </w:t>
      </w:r>
      <w:r w:rsidRPr="00896115">
        <w:rPr>
          <w:rFonts w:eastAsiaTheme="minorHAnsi"/>
          <w:sz w:val="28"/>
          <w:szCs w:val="28"/>
          <w:lang w:val="uk-UA" w:eastAsia="en-US"/>
        </w:rPr>
        <w:t>суб’єктивні</w:t>
      </w:r>
      <w:r w:rsidR="001A37DE">
        <w:rPr>
          <w:rFonts w:eastAsiaTheme="minorHAnsi"/>
          <w:sz w:val="28"/>
          <w:szCs w:val="28"/>
          <w:lang w:val="uk-UA" w:eastAsia="en-US"/>
        </w:rPr>
        <w:t xml:space="preserve"> </w:t>
      </w:r>
      <w:r w:rsidRPr="00896115">
        <w:rPr>
          <w:rFonts w:eastAsiaTheme="minorHAnsi"/>
          <w:sz w:val="28"/>
          <w:szCs w:val="28"/>
          <w:lang w:val="uk-UA" w:eastAsia="en-US"/>
        </w:rPr>
        <w:t>надбання</w:t>
      </w:r>
      <w:r w:rsidR="001A37DE">
        <w:rPr>
          <w:rFonts w:eastAsiaTheme="minorHAnsi"/>
          <w:sz w:val="28"/>
          <w:szCs w:val="28"/>
          <w:lang w:val="uk-UA" w:eastAsia="en-US"/>
        </w:rPr>
        <w:t xml:space="preserve"> </w:t>
      </w:r>
      <w:r w:rsidRPr="00896115">
        <w:rPr>
          <w:rFonts w:eastAsiaTheme="minorHAnsi"/>
          <w:sz w:val="28"/>
          <w:szCs w:val="28"/>
          <w:lang w:val="uk-UA" w:eastAsia="en-US"/>
        </w:rPr>
        <w:t>одного</w:t>
      </w:r>
      <w:r w:rsidR="001A37DE">
        <w:rPr>
          <w:rFonts w:eastAsiaTheme="minorHAnsi"/>
          <w:sz w:val="28"/>
          <w:szCs w:val="28"/>
          <w:lang w:val="uk-UA" w:eastAsia="en-US"/>
        </w:rPr>
        <w:t xml:space="preserve"> </w:t>
      </w:r>
      <w:r w:rsidRPr="00896115">
        <w:rPr>
          <w:rFonts w:eastAsiaTheme="minorHAnsi"/>
          <w:sz w:val="28"/>
          <w:szCs w:val="28"/>
          <w:lang w:val="uk-UA" w:eastAsia="en-US"/>
        </w:rPr>
        <w:t>учня,</w:t>
      </w:r>
      <w:r w:rsidR="001A37DE">
        <w:rPr>
          <w:rFonts w:eastAsiaTheme="minorHAnsi"/>
          <w:sz w:val="28"/>
          <w:szCs w:val="28"/>
          <w:lang w:val="uk-UA" w:eastAsia="en-US"/>
        </w:rPr>
        <w:t xml:space="preserve"> </w:t>
      </w:r>
      <w:r w:rsidRPr="00896115">
        <w:rPr>
          <w:rFonts w:eastAsiaTheme="minorHAnsi"/>
          <w:sz w:val="28"/>
          <w:szCs w:val="28"/>
          <w:lang w:val="uk-UA" w:eastAsia="en-US"/>
        </w:rPr>
        <w:t>які</w:t>
      </w:r>
      <w:r w:rsidR="001A37DE">
        <w:rPr>
          <w:rFonts w:eastAsiaTheme="minorHAnsi"/>
          <w:sz w:val="28"/>
          <w:szCs w:val="28"/>
          <w:lang w:val="uk-UA" w:eastAsia="en-US"/>
        </w:rPr>
        <w:t xml:space="preserve"> </w:t>
      </w:r>
      <w:r w:rsidRPr="00896115">
        <w:rPr>
          <w:rFonts w:eastAsiaTheme="minorHAnsi"/>
          <w:sz w:val="28"/>
          <w:szCs w:val="28"/>
          <w:lang w:val="uk-UA" w:eastAsia="en-US"/>
        </w:rPr>
        <w:t>можна</w:t>
      </w:r>
      <w:r w:rsidR="001A37DE">
        <w:rPr>
          <w:rFonts w:eastAsiaTheme="minorHAnsi"/>
          <w:sz w:val="28"/>
          <w:szCs w:val="28"/>
          <w:lang w:val="uk-UA" w:eastAsia="en-US"/>
        </w:rPr>
        <w:t xml:space="preserve"> </w:t>
      </w:r>
      <w:r w:rsidRPr="00896115">
        <w:rPr>
          <w:rFonts w:eastAsiaTheme="minorHAnsi"/>
          <w:sz w:val="28"/>
          <w:szCs w:val="28"/>
          <w:lang w:val="uk-UA" w:eastAsia="en-US"/>
        </w:rPr>
        <w:t>виміряти</w:t>
      </w:r>
      <w:r w:rsidR="00AA7805">
        <w:rPr>
          <w:rFonts w:eastAsiaTheme="minorHAnsi"/>
          <w:sz w:val="28"/>
          <w:szCs w:val="28"/>
          <w:lang w:val="uk-UA" w:eastAsia="en-US"/>
        </w:rPr>
        <w:t xml:space="preserve"> </w:t>
      </w:r>
      <w:r w:rsidR="00AA7805" w:rsidRPr="00AA7805">
        <w:rPr>
          <w:rFonts w:eastAsiaTheme="minorHAnsi"/>
          <w:sz w:val="28"/>
          <w:szCs w:val="28"/>
          <w:lang w:val="uk-UA" w:eastAsia="en-US"/>
        </w:rPr>
        <w:t>[</w:t>
      </w:r>
      <w:r w:rsidR="00603CF7" w:rsidRPr="00603CF7">
        <w:rPr>
          <w:rFonts w:eastAsiaTheme="minorHAnsi"/>
          <w:sz w:val="28"/>
          <w:szCs w:val="28"/>
          <w:lang w:val="uk-UA" w:eastAsia="en-US"/>
        </w:rPr>
        <w:t>6</w:t>
      </w:r>
      <w:r w:rsidR="00AA7805" w:rsidRPr="00603CF7">
        <w:rPr>
          <w:rFonts w:eastAsiaTheme="minorHAnsi"/>
          <w:sz w:val="28"/>
          <w:szCs w:val="28"/>
          <w:lang w:val="uk-UA" w:eastAsia="en-US"/>
        </w:rPr>
        <w:t>]</w:t>
      </w:r>
      <w:r w:rsidR="00603CF7">
        <w:rPr>
          <w:rFonts w:eastAsiaTheme="minorHAnsi"/>
          <w:sz w:val="28"/>
          <w:szCs w:val="28"/>
          <w:lang w:val="uk-UA" w:eastAsia="en-US"/>
        </w:rPr>
        <w:t>.</w:t>
      </w:r>
    </w:p>
    <w:p w:rsidR="00CA66AE" w:rsidRPr="00896115" w:rsidRDefault="00CA66AE" w:rsidP="008961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6115">
        <w:rPr>
          <w:rFonts w:ascii="Times New Roman" w:hAnsi="Times New Roman" w:cs="Times New Roman"/>
          <w:sz w:val="28"/>
          <w:szCs w:val="28"/>
          <w:lang w:val="uk-UA"/>
        </w:rPr>
        <w:t>Орієнтація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досягнення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96115">
        <w:rPr>
          <w:rFonts w:ascii="Times New Roman" w:hAnsi="Times New Roman" w:cs="Times New Roman"/>
          <w:sz w:val="28"/>
          <w:szCs w:val="28"/>
          <w:lang w:val="uk-UA"/>
        </w:rPr>
        <w:t>компетентностей</w:t>
      </w:r>
      <w:proofErr w:type="spellEnd"/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задає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принципово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іншу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логіку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організації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процесу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навчання.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Перед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учителем,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якщо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він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хоче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якості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освітнього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результату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мати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компетентність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учнів,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постає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завдання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примушувати,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мотивувати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їх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тієї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чи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іншої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діяльності,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формувати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потребу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lastRenderedPageBreak/>
        <w:t>виконанні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тих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чи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інших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завдань,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сприяти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отриманню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досвіду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творчої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діяльності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96115">
        <w:rPr>
          <w:rFonts w:ascii="Times New Roman" w:hAnsi="Times New Roman" w:cs="Times New Roman"/>
          <w:sz w:val="28"/>
          <w:szCs w:val="28"/>
          <w:lang w:val="uk-UA"/>
        </w:rPr>
        <w:t>емоційно</w:t>
      </w:r>
      <w:proofErr w:type="spellEnd"/>
      <w:r w:rsidRPr="00896115">
        <w:rPr>
          <w:rFonts w:ascii="Times New Roman" w:hAnsi="Times New Roman" w:cs="Times New Roman"/>
          <w:sz w:val="28"/>
          <w:szCs w:val="28"/>
          <w:lang w:val="uk-UA"/>
        </w:rPr>
        <w:t>-ціннісного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ставлення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знань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процесу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їх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отримання.</w:t>
      </w:r>
    </w:p>
    <w:p w:rsidR="00CA66AE" w:rsidRPr="00896115" w:rsidRDefault="00CA66AE" w:rsidP="008961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6115">
        <w:rPr>
          <w:rFonts w:ascii="Times New Roman" w:hAnsi="Times New Roman" w:cs="Times New Roman"/>
          <w:sz w:val="28"/>
          <w:szCs w:val="28"/>
          <w:lang w:val="uk-UA"/>
        </w:rPr>
        <w:t>Наявність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мотиваційного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компоненту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процесі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навчання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забезпечує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швидкість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включення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навчальну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діяльність,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стійкість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інтересу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неї,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наполегливість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вирішенні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навчальних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проблем.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232C4" w:rsidRPr="00896115" w:rsidRDefault="006232C4" w:rsidP="008961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6115">
        <w:rPr>
          <w:rFonts w:ascii="Times New Roman" w:hAnsi="Times New Roman" w:cs="Times New Roman"/>
          <w:sz w:val="28"/>
          <w:szCs w:val="28"/>
          <w:lang w:val="uk-UA"/>
        </w:rPr>
        <w:t>Пропоную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досвід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роботи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проблеми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"Формування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інтелектуальних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умінь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учнів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96115">
        <w:rPr>
          <w:rFonts w:ascii="Times New Roman" w:hAnsi="Times New Roman" w:cs="Times New Roman"/>
          <w:sz w:val="28"/>
          <w:szCs w:val="28"/>
          <w:lang w:val="uk-UA"/>
        </w:rPr>
        <w:t>уроках</w:t>
      </w:r>
      <w:proofErr w:type="spellEnd"/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інформатики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умовах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96115">
        <w:rPr>
          <w:rFonts w:ascii="Times New Roman" w:hAnsi="Times New Roman" w:cs="Times New Roman"/>
          <w:sz w:val="28"/>
          <w:szCs w:val="28"/>
          <w:lang w:val="uk-UA"/>
        </w:rPr>
        <w:t>компетентнісного</w:t>
      </w:r>
      <w:proofErr w:type="spellEnd"/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підходу".</w:t>
      </w:r>
    </w:p>
    <w:p w:rsidR="006D30BE" w:rsidRDefault="00E027EC" w:rsidP="008961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6115">
        <w:rPr>
          <w:rFonts w:ascii="Times New Roman" w:hAnsi="Times New Roman" w:cs="Times New Roman"/>
          <w:sz w:val="28"/>
          <w:szCs w:val="28"/>
          <w:lang w:val="uk-UA"/>
        </w:rPr>
        <w:t>Поняття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інтелектуального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розвитку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особистості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базується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родовому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понятті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розвитку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процесу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прогресивних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змін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особистості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часі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просторі,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відображається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кількісних,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якісних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структурних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перетвореннях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особистості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цілісної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системи.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Поняття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системності,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цілісності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відрізняють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сучасні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дослідження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проблеми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розвитку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особистості.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027EC" w:rsidRPr="00896115" w:rsidRDefault="00E027EC" w:rsidP="008961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611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психології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інтелектуальні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творчі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здібності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людини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розглядаються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окремі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види.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Усі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види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творчої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діяльності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об'єднує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якість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особистості,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визначається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інтелектуальна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активність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6E8" w:rsidRPr="00896115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інтегративна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6E8" w:rsidRPr="00896115">
        <w:rPr>
          <w:rFonts w:ascii="Times New Roman" w:hAnsi="Times New Roman" w:cs="Times New Roman"/>
          <w:sz w:val="28"/>
          <w:szCs w:val="28"/>
          <w:lang w:val="uk-UA"/>
        </w:rPr>
        <w:t>психічна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6E8" w:rsidRPr="00896115">
        <w:rPr>
          <w:rFonts w:ascii="Times New Roman" w:hAnsi="Times New Roman" w:cs="Times New Roman"/>
          <w:sz w:val="28"/>
          <w:szCs w:val="28"/>
          <w:lang w:val="uk-UA"/>
        </w:rPr>
        <w:t>якість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6E8" w:rsidRPr="00896115">
        <w:rPr>
          <w:rFonts w:ascii="Times New Roman" w:hAnsi="Times New Roman" w:cs="Times New Roman"/>
          <w:sz w:val="28"/>
          <w:szCs w:val="28"/>
          <w:lang w:val="uk-UA"/>
        </w:rPr>
        <w:t>будь-якої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6E8" w:rsidRPr="00896115">
        <w:rPr>
          <w:rFonts w:ascii="Times New Roman" w:hAnsi="Times New Roman" w:cs="Times New Roman"/>
          <w:sz w:val="28"/>
          <w:szCs w:val="28"/>
          <w:lang w:val="uk-UA"/>
        </w:rPr>
        <w:t>особистості.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6E8" w:rsidRPr="00896115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6E8" w:rsidRPr="00896115">
        <w:rPr>
          <w:rFonts w:ascii="Times New Roman" w:hAnsi="Times New Roman" w:cs="Times New Roman"/>
          <w:sz w:val="28"/>
          <w:szCs w:val="28"/>
          <w:lang w:val="uk-UA"/>
        </w:rPr>
        <w:t>пошуку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6E8" w:rsidRPr="00896115">
        <w:rPr>
          <w:rFonts w:ascii="Times New Roman" w:hAnsi="Times New Roman" w:cs="Times New Roman"/>
          <w:sz w:val="28"/>
          <w:szCs w:val="28"/>
          <w:lang w:val="uk-UA"/>
        </w:rPr>
        <w:t>педагогічних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6E8" w:rsidRPr="00896115">
        <w:rPr>
          <w:rFonts w:ascii="Times New Roman" w:hAnsi="Times New Roman" w:cs="Times New Roman"/>
          <w:sz w:val="28"/>
          <w:szCs w:val="28"/>
          <w:lang w:val="uk-UA"/>
        </w:rPr>
        <w:t>можливостей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6E8" w:rsidRPr="00896115">
        <w:rPr>
          <w:rFonts w:ascii="Times New Roman" w:hAnsi="Times New Roman" w:cs="Times New Roman"/>
          <w:sz w:val="28"/>
          <w:szCs w:val="28"/>
          <w:lang w:val="uk-UA"/>
        </w:rPr>
        <w:t>розвитку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6E8" w:rsidRPr="0089611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6E8" w:rsidRPr="00896115">
        <w:rPr>
          <w:rFonts w:ascii="Times New Roman" w:hAnsi="Times New Roman" w:cs="Times New Roman"/>
          <w:sz w:val="28"/>
          <w:szCs w:val="28"/>
          <w:lang w:val="uk-UA"/>
        </w:rPr>
        <w:t>саморозвитку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6E8" w:rsidRPr="00896115">
        <w:rPr>
          <w:rFonts w:ascii="Times New Roman" w:hAnsi="Times New Roman" w:cs="Times New Roman"/>
          <w:sz w:val="28"/>
          <w:szCs w:val="28"/>
          <w:lang w:val="uk-UA"/>
        </w:rPr>
        <w:t>учнівської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6E8" w:rsidRPr="00896115">
        <w:rPr>
          <w:rFonts w:ascii="Times New Roman" w:hAnsi="Times New Roman" w:cs="Times New Roman"/>
          <w:sz w:val="28"/>
          <w:szCs w:val="28"/>
          <w:lang w:val="uk-UA"/>
        </w:rPr>
        <w:t>молоді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6E8" w:rsidRPr="00896115">
        <w:rPr>
          <w:rFonts w:ascii="Times New Roman" w:hAnsi="Times New Roman" w:cs="Times New Roman"/>
          <w:sz w:val="28"/>
          <w:szCs w:val="28"/>
          <w:lang w:val="uk-UA"/>
        </w:rPr>
        <w:t>"фундаментальним"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6E8" w:rsidRPr="00896115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6E8" w:rsidRPr="00896115">
        <w:rPr>
          <w:rFonts w:ascii="Times New Roman" w:hAnsi="Times New Roman" w:cs="Times New Roman"/>
          <w:sz w:val="28"/>
          <w:szCs w:val="28"/>
          <w:lang w:val="uk-UA"/>
        </w:rPr>
        <w:t>поняття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6E8" w:rsidRPr="00896115">
        <w:rPr>
          <w:rFonts w:ascii="Times New Roman" w:hAnsi="Times New Roman" w:cs="Times New Roman"/>
          <w:sz w:val="28"/>
          <w:szCs w:val="28"/>
          <w:lang w:val="uk-UA"/>
        </w:rPr>
        <w:t>прогресивності,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6E8" w:rsidRPr="00896115">
        <w:rPr>
          <w:rFonts w:ascii="Times New Roman" w:hAnsi="Times New Roman" w:cs="Times New Roman"/>
          <w:sz w:val="28"/>
          <w:szCs w:val="28"/>
          <w:lang w:val="uk-UA"/>
        </w:rPr>
        <w:t>системності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6E8" w:rsidRPr="00896115">
        <w:rPr>
          <w:rFonts w:ascii="Times New Roman" w:hAnsi="Times New Roman" w:cs="Times New Roman"/>
          <w:sz w:val="28"/>
          <w:szCs w:val="28"/>
          <w:lang w:val="uk-UA"/>
        </w:rPr>
        <w:t>інтелектуального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6E8" w:rsidRPr="00896115">
        <w:rPr>
          <w:rFonts w:ascii="Times New Roman" w:hAnsi="Times New Roman" w:cs="Times New Roman"/>
          <w:sz w:val="28"/>
          <w:szCs w:val="28"/>
          <w:lang w:val="uk-UA"/>
        </w:rPr>
        <w:t>розвитку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6E8" w:rsidRPr="0089611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6E8" w:rsidRPr="00896115">
        <w:rPr>
          <w:rFonts w:ascii="Times New Roman" w:hAnsi="Times New Roman" w:cs="Times New Roman"/>
          <w:sz w:val="28"/>
          <w:szCs w:val="28"/>
          <w:lang w:val="uk-UA"/>
        </w:rPr>
        <w:t>інтелектуальної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6E8" w:rsidRPr="00896115">
        <w:rPr>
          <w:rFonts w:ascii="Times New Roman" w:hAnsi="Times New Roman" w:cs="Times New Roman"/>
          <w:sz w:val="28"/>
          <w:szCs w:val="28"/>
          <w:lang w:val="uk-UA"/>
        </w:rPr>
        <w:t>активності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6E8" w:rsidRPr="00896115">
        <w:rPr>
          <w:rFonts w:ascii="Times New Roman" w:hAnsi="Times New Roman" w:cs="Times New Roman"/>
          <w:sz w:val="28"/>
          <w:szCs w:val="28"/>
          <w:lang w:val="uk-UA"/>
        </w:rPr>
        <w:t>особистості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6E8" w:rsidRPr="00896115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6E8" w:rsidRPr="00896115">
        <w:rPr>
          <w:rFonts w:ascii="Times New Roman" w:hAnsi="Times New Roman" w:cs="Times New Roman"/>
          <w:sz w:val="28"/>
          <w:szCs w:val="28"/>
          <w:lang w:val="uk-UA"/>
        </w:rPr>
        <w:t>творчості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6E8" w:rsidRPr="00896115">
        <w:rPr>
          <w:rFonts w:ascii="Times New Roman" w:hAnsi="Times New Roman" w:cs="Times New Roman"/>
          <w:sz w:val="28"/>
          <w:szCs w:val="28"/>
          <w:lang w:val="uk-UA"/>
        </w:rPr>
        <w:t>(творчої).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6E8" w:rsidRPr="00896115">
        <w:rPr>
          <w:rFonts w:ascii="Times New Roman" w:hAnsi="Times New Roman" w:cs="Times New Roman"/>
          <w:sz w:val="28"/>
          <w:szCs w:val="28"/>
          <w:lang w:val="uk-UA"/>
        </w:rPr>
        <w:t>Постулат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6E8" w:rsidRPr="00896115">
        <w:rPr>
          <w:rFonts w:ascii="Times New Roman" w:hAnsi="Times New Roman" w:cs="Times New Roman"/>
          <w:sz w:val="28"/>
          <w:szCs w:val="28"/>
          <w:lang w:val="uk-UA"/>
        </w:rPr>
        <w:t>психології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6E8" w:rsidRPr="00896115">
        <w:rPr>
          <w:rFonts w:ascii="Times New Roman" w:hAnsi="Times New Roman" w:cs="Times New Roman"/>
          <w:sz w:val="28"/>
          <w:szCs w:val="28"/>
          <w:lang w:val="uk-UA"/>
        </w:rPr>
        <w:t>творчості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6E8" w:rsidRPr="00896115">
        <w:rPr>
          <w:rFonts w:ascii="Times New Roman" w:hAnsi="Times New Roman" w:cs="Times New Roman"/>
          <w:sz w:val="28"/>
          <w:szCs w:val="28"/>
          <w:lang w:val="uk-UA"/>
        </w:rPr>
        <w:t>"мислення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6E8" w:rsidRPr="00896115">
        <w:rPr>
          <w:rFonts w:ascii="Times New Roman" w:hAnsi="Times New Roman" w:cs="Times New Roman"/>
          <w:sz w:val="28"/>
          <w:szCs w:val="28"/>
          <w:lang w:val="uk-UA"/>
        </w:rPr>
        <w:t>починається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6E8" w:rsidRPr="00896115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6E8" w:rsidRPr="00896115">
        <w:rPr>
          <w:rFonts w:ascii="Times New Roman" w:hAnsi="Times New Roman" w:cs="Times New Roman"/>
          <w:sz w:val="28"/>
          <w:szCs w:val="28"/>
          <w:lang w:val="uk-UA"/>
        </w:rPr>
        <w:t>проблеми"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6E8" w:rsidRPr="00896115">
        <w:rPr>
          <w:rFonts w:ascii="Times New Roman" w:hAnsi="Times New Roman" w:cs="Times New Roman"/>
          <w:sz w:val="28"/>
          <w:szCs w:val="28"/>
          <w:lang w:val="uk-UA"/>
        </w:rPr>
        <w:t>доповнений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6E8" w:rsidRPr="00896115">
        <w:rPr>
          <w:rFonts w:ascii="Times New Roman" w:hAnsi="Times New Roman" w:cs="Times New Roman"/>
          <w:sz w:val="28"/>
          <w:szCs w:val="28"/>
          <w:lang w:val="uk-UA"/>
        </w:rPr>
        <w:t>такими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6E8" w:rsidRPr="00896115">
        <w:rPr>
          <w:rFonts w:ascii="Times New Roman" w:hAnsi="Times New Roman" w:cs="Times New Roman"/>
          <w:sz w:val="28"/>
          <w:szCs w:val="28"/>
          <w:lang w:val="uk-UA"/>
        </w:rPr>
        <w:t>важливими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6E8" w:rsidRPr="00896115">
        <w:rPr>
          <w:rFonts w:ascii="Times New Roman" w:hAnsi="Times New Roman" w:cs="Times New Roman"/>
          <w:sz w:val="28"/>
          <w:szCs w:val="28"/>
          <w:lang w:val="uk-UA"/>
        </w:rPr>
        <w:t>критеріями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616E8" w:rsidRPr="00896115">
        <w:rPr>
          <w:rFonts w:ascii="Times New Roman" w:hAnsi="Times New Roman" w:cs="Times New Roman"/>
          <w:sz w:val="28"/>
          <w:szCs w:val="28"/>
          <w:lang w:val="uk-UA"/>
        </w:rPr>
        <w:t>інтелектуально</w:t>
      </w:r>
      <w:proofErr w:type="spellEnd"/>
      <w:r w:rsidR="00E616E8" w:rsidRPr="00896115">
        <w:rPr>
          <w:rFonts w:ascii="Times New Roman" w:hAnsi="Times New Roman" w:cs="Times New Roman"/>
          <w:sz w:val="28"/>
          <w:szCs w:val="28"/>
          <w:lang w:val="uk-UA"/>
        </w:rPr>
        <w:t>-творчої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6E8" w:rsidRPr="00896115">
        <w:rPr>
          <w:rFonts w:ascii="Times New Roman" w:hAnsi="Times New Roman" w:cs="Times New Roman"/>
          <w:sz w:val="28"/>
          <w:szCs w:val="28"/>
          <w:lang w:val="uk-UA"/>
        </w:rPr>
        <w:t>діяльності,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6E8" w:rsidRPr="00896115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6E8" w:rsidRPr="00896115">
        <w:rPr>
          <w:rFonts w:ascii="Times New Roman" w:hAnsi="Times New Roman" w:cs="Times New Roman"/>
          <w:sz w:val="28"/>
          <w:szCs w:val="28"/>
          <w:lang w:val="uk-UA"/>
        </w:rPr>
        <w:t>пошук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6E8" w:rsidRPr="0089611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6E8" w:rsidRPr="00896115">
        <w:rPr>
          <w:rFonts w:ascii="Times New Roman" w:hAnsi="Times New Roman" w:cs="Times New Roman"/>
          <w:sz w:val="28"/>
          <w:szCs w:val="28"/>
          <w:lang w:val="uk-UA"/>
        </w:rPr>
        <w:t>формулювання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6E8" w:rsidRPr="00896115">
        <w:rPr>
          <w:rFonts w:ascii="Times New Roman" w:hAnsi="Times New Roman" w:cs="Times New Roman"/>
          <w:sz w:val="28"/>
          <w:szCs w:val="28"/>
          <w:lang w:val="uk-UA"/>
        </w:rPr>
        <w:t>нових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6E8" w:rsidRPr="00896115">
        <w:rPr>
          <w:rFonts w:ascii="Times New Roman" w:hAnsi="Times New Roman" w:cs="Times New Roman"/>
          <w:sz w:val="28"/>
          <w:szCs w:val="28"/>
          <w:lang w:val="uk-UA"/>
        </w:rPr>
        <w:t>проблем,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6E8" w:rsidRPr="00896115">
        <w:rPr>
          <w:rFonts w:ascii="Times New Roman" w:hAnsi="Times New Roman" w:cs="Times New Roman"/>
          <w:sz w:val="28"/>
          <w:szCs w:val="28"/>
          <w:lang w:val="uk-UA"/>
        </w:rPr>
        <w:t>відкриття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6E8" w:rsidRPr="00896115">
        <w:rPr>
          <w:rFonts w:ascii="Times New Roman" w:hAnsi="Times New Roman" w:cs="Times New Roman"/>
          <w:sz w:val="28"/>
          <w:szCs w:val="28"/>
          <w:lang w:val="uk-UA"/>
        </w:rPr>
        <w:t>нових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6E8" w:rsidRPr="00896115">
        <w:rPr>
          <w:rFonts w:ascii="Times New Roman" w:hAnsi="Times New Roman" w:cs="Times New Roman"/>
          <w:sz w:val="28"/>
          <w:szCs w:val="28"/>
          <w:lang w:val="uk-UA"/>
        </w:rPr>
        <w:t>закономірностей,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6E8" w:rsidRPr="00896115">
        <w:rPr>
          <w:rFonts w:ascii="Times New Roman" w:hAnsi="Times New Roman" w:cs="Times New Roman"/>
          <w:sz w:val="28"/>
          <w:szCs w:val="28"/>
          <w:lang w:val="uk-UA"/>
        </w:rPr>
        <w:t>побудови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6E8" w:rsidRPr="00896115">
        <w:rPr>
          <w:rFonts w:ascii="Times New Roman" w:hAnsi="Times New Roman" w:cs="Times New Roman"/>
          <w:sz w:val="28"/>
          <w:szCs w:val="28"/>
          <w:lang w:val="uk-UA"/>
        </w:rPr>
        <w:t>теорії.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6E8" w:rsidRPr="00896115">
        <w:rPr>
          <w:rFonts w:ascii="Times New Roman" w:hAnsi="Times New Roman" w:cs="Times New Roman"/>
          <w:sz w:val="28"/>
          <w:szCs w:val="28"/>
          <w:lang w:val="uk-UA"/>
        </w:rPr>
        <w:t>Уміння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6E8" w:rsidRPr="00896115">
        <w:rPr>
          <w:rFonts w:ascii="Times New Roman" w:hAnsi="Times New Roman" w:cs="Times New Roman"/>
          <w:sz w:val="28"/>
          <w:szCs w:val="28"/>
          <w:lang w:val="uk-UA"/>
        </w:rPr>
        <w:t>проблемно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6E8" w:rsidRPr="00896115">
        <w:rPr>
          <w:rFonts w:ascii="Times New Roman" w:hAnsi="Times New Roman" w:cs="Times New Roman"/>
          <w:sz w:val="28"/>
          <w:szCs w:val="28"/>
          <w:lang w:val="uk-UA"/>
        </w:rPr>
        <w:t>мислити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6E8" w:rsidRPr="00896115">
        <w:rPr>
          <w:rFonts w:ascii="Times New Roman" w:hAnsi="Times New Roman" w:cs="Times New Roman"/>
          <w:sz w:val="28"/>
          <w:szCs w:val="28"/>
          <w:lang w:val="uk-UA"/>
        </w:rPr>
        <w:t>важливе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6E8" w:rsidRPr="00896115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6E8" w:rsidRPr="00896115">
        <w:rPr>
          <w:rFonts w:ascii="Times New Roman" w:hAnsi="Times New Roman" w:cs="Times New Roman"/>
          <w:sz w:val="28"/>
          <w:szCs w:val="28"/>
          <w:lang w:val="uk-UA"/>
        </w:rPr>
        <w:t>сучасного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3CF7">
        <w:rPr>
          <w:rFonts w:ascii="Times New Roman" w:hAnsi="Times New Roman" w:cs="Times New Roman"/>
          <w:sz w:val="28"/>
          <w:szCs w:val="28"/>
          <w:lang w:val="uk-UA"/>
        </w:rPr>
        <w:t>світу</w:t>
      </w:r>
      <w:r w:rsidR="00E616E8" w:rsidRPr="00896115">
        <w:rPr>
          <w:rFonts w:ascii="Times New Roman" w:hAnsi="Times New Roman" w:cs="Times New Roman"/>
          <w:sz w:val="28"/>
          <w:szCs w:val="28"/>
          <w:lang w:val="uk-UA"/>
        </w:rPr>
        <w:t>[1</w:t>
      </w:r>
      <w:r w:rsidR="009E5E7A" w:rsidRPr="0038278C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E616E8" w:rsidRPr="00896115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603CF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232C4" w:rsidRDefault="006232C4" w:rsidP="003242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6115">
        <w:rPr>
          <w:rFonts w:ascii="Times New Roman" w:hAnsi="Times New Roman" w:cs="Times New Roman"/>
          <w:sz w:val="28"/>
          <w:szCs w:val="28"/>
          <w:lang w:val="uk-UA"/>
        </w:rPr>
        <w:t>"Інтелектуальні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уміння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(ІУ)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6115">
        <w:rPr>
          <w:rFonts w:ascii="Times New Roman" w:hAnsi="Times New Roman" w:cs="Times New Roman"/>
          <w:sz w:val="28"/>
          <w:szCs w:val="28"/>
          <w:lang w:val="uk-UA"/>
        </w:rPr>
        <w:t>здатність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належно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виконувати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певні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дії,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засновані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доцільному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використанні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людиною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набутих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знань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навичок,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пов'язаних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22EA8">
        <w:rPr>
          <w:rFonts w:ascii="Times New Roman" w:hAnsi="Times New Roman" w:cs="Times New Roman"/>
          <w:sz w:val="28"/>
          <w:szCs w:val="28"/>
          <w:lang w:val="uk-UA"/>
        </w:rPr>
        <w:t>мислительською</w:t>
      </w:r>
      <w:proofErr w:type="spellEnd"/>
      <w:r w:rsidRPr="00A22EA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розумовою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діяльністю.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Це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складний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аналітико-синтетичний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процес,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ході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якого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створюються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закріплюються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асоціації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між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завданнями,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необхідними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виконання,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знаннями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застосуванням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знань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практиці"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603CF7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147].</w:t>
      </w:r>
    </w:p>
    <w:p w:rsidR="00442347" w:rsidRPr="00324299" w:rsidRDefault="00442347" w:rsidP="0032429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24299">
        <w:rPr>
          <w:rFonts w:ascii="Times New Roman" w:hAnsi="Times New Roman" w:cs="Times New Roman"/>
          <w:sz w:val="28"/>
          <w:szCs w:val="28"/>
          <w:lang w:val="uk-UA"/>
        </w:rPr>
        <w:lastRenderedPageBreak/>
        <w:t>Різноманіття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описаних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психолого-педагогічній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літературі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інтелектуальних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умінь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пояснюється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інтелектуальним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характером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значної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кількості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типів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діяльності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людини: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навчальної,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самоосвітньої,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пізнавальної,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24299">
        <w:rPr>
          <w:rFonts w:ascii="Times New Roman" w:hAnsi="Times New Roman" w:cs="Times New Roman"/>
          <w:sz w:val="28"/>
          <w:szCs w:val="28"/>
          <w:lang w:val="uk-UA"/>
        </w:rPr>
        <w:t>загальнотрудової</w:t>
      </w:r>
      <w:proofErr w:type="spellEnd"/>
      <w:r w:rsidRPr="0032429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професійної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тощо.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ступенем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узагальненості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розрізняють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загальні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інтелектуальні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уміння,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використовуються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різних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видах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інтелектуальної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діяльності,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окремі,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які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містять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ознаки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того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чи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іншого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предмета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діяльності.</w:t>
      </w:r>
    </w:p>
    <w:p w:rsidR="00442347" w:rsidRPr="00324299" w:rsidRDefault="00442347" w:rsidP="000D3F0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2429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дослідницьких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роботах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З.І.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24299">
        <w:rPr>
          <w:rFonts w:ascii="Times New Roman" w:hAnsi="Times New Roman" w:cs="Times New Roman"/>
          <w:sz w:val="28"/>
          <w:szCs w:val="28"/>
          <w:lang w:val="uk-UA"/>
        </w:rPr>
        <w:t>Калмикової</w:t>
      </w:r>
      <w:proofErr w:type="spellEnd"/>
      <w:r w:rsidRPr="0032429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В.Ф.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Паламарчук,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24299">
        <w:rPr>
          <w:rFonts w:ascii="Times New Roman" w:hAnsi="Times New Roman" w:cs="Times New Roman"/>
          <w:sz w:val="28"/>
          <w:szCs w:val="28"/>
          <w:lang w:val="uk-UA"/>
        </w:rPr>
        <w:t>Н.Ф.Тализіної</w:t>
      </w:r>
      <w:proofErr w:type="spellEnd"/>
      <w:r w:rsidRPr="0032429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яких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висвітлюються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особливості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пізнавальної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діяльності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учнів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процесі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навчання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характеризуються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основні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якості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мислення,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виділяються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такі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загальні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інтелектуальні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уміння: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уміння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визначати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6D19">
        <w:rPr>
          <w:rFonts w:ascii="Times New Roman" w:hAnsi="Times New Roman" w:cs="Times New Roman"/>
          <w:sz w:val="28"/>
          <w:szCs w:val="28"/>
          <w:lang w:val="uk-UA"/>
        </w:rPr>
        <w:t>поняття,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визначати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6D19">
        <w:rPr>
          <w:rFonts w:ascii="Times New Roman" w:hAnsi="Times New Roman" w:cs="Times New Roman"/>
          <w:sz w:val="28"/>
          <w:szCs w:val="28"/>
          <w:lang w:val="uk-UA"/>
        </w:rPr>
        <w:t>головне,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аналізувати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6D19">
        <w:rPr>
          <w:rFonts w:ascii="Times New Roman" w:hAnsi="Times New Roman" w:cs="Times New Roman"/>
          <w:sz w:val="28"/>
          <w:szCs w:val="28"/>
          <w:lang w:val="uk-UA"/>
        </w:rPr>
        <w:t>матеріал,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уміння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виконувати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операції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порівняння,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узагальнення,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6D19">
        <w:rPr>
          <w:rFonts w:ascii="Times New Roman" w:hAnsi="Times New Roman" w:cs="Times New Roman"/>
          <w:sz w:val="28"/>
          <w:szCs w:val="28"/>
          <w:lang w:val="uk-UA"/>
        </w:rPr>
        <w:t>класифікації,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уміння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встановлювати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причинно-наслідкові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відношення,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"проникати"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сутність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явищ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(глибина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6D19">
        <w:rPr>
          <w:rFonts w:ascii="Times New Roman" w:hAnsi="Times New Roman" w:cs="Times New Roman"/>
          <w:sz w:val="28"/>
          <w:szCs w:val="28"/>
          <w:lang w:val="uk-UA"/>
        </w:rPr>
        <w:t>мислення),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систематизувати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6D19">
        <w:rPr>
          <w:rFonts w:ascii="Times New Roman" w:hAnsi="Times New Roman" w:cs="Times New Roman"/>
          <w:sz w:val="28"/>
          <w:szCs w:val="28"/>
          <w:lang w:val="uk-UA"/>
        </w:rPr>
        <w:t>матеріал,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здійснювати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міжпредметні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24299">
        <w:rPr>
          <w:rFonts w:ascii="Times New Roman" w:hAnsi="Times New Roman" w:cs="Times New Roman"/>
          <w:sz w:val="28"/>
          <w:szCs w:val="28"/>
          <w:lang w:val="uk-UA"/>
        </w:rPr>
        <w:t>внутрішньопредметні</w:t>
      </w:r>
      <w:proofErr w:type="spellEnd"/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6D19">
        <w:rPr>
          <w:rFonts w:ascii="Times New Roman" w:hAnsi="Times New Roman" w:cs="Times New Roman"/>
          <w:sz w:val="28"/>
          <w:szCs w:val="28"/>
          <w:lang w:val="uk-UA"/>
        </w:rPr>
        <w:t>зв’язки,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уміння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водити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спростовувати;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прогнозувати,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передбачати,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екстраполювати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події,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явища;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уміння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здійснювати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перенесення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знань,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умінь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інші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ситуації,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застосовувати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їх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нових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умовах;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уміння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самостійно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робити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висновки,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осягати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внутрішні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зв’язки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явищ,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самостійно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використовувати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вивчений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матеріал,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самостійно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міркувати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(самостійність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6D19">
        <w:rPr>
          <w:rFonts w:ascii="Times New Roman" w:hAnsi="Times New Roman" w:cs="Times New Roman"/>
          <w:sz w:val="28"/>
          <w:szCs w:val="28"/>
          <w:lang w:val="uk-UA"/>
        </w:rPr>
        <w:t>мислення),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уміння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знаходити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більш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раціональні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шляхи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розв’язування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завдань,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проблем,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суперечностей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(конструктивність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6D19">
        <w:rPr>
          <w:rFonts w:ascii="Times New Roman" w:hAnsi="Times New Roman" w:cs="Times New Roman"/>
          <w:sz w:val="28"/>
          <w:szCs w:val="28"/>
          <w:lang w:val="uk-UA"/>
        </w:rPr>
        <w:t>мислення),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уміння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переконструйовувати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засвоєний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матеріал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із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метою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більш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поглибленого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осмислення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Pr="00324299">
        <w:rPr>
          <w:rFonts w:ascii="Times New Roman" w:hAnsi="Times New Roman" w:cs="Times New Roman"/>
          <w:sz w:val="28"/>
          <w:szCs w:val="28"/>
          <w:lang w:val="uk-UA"/>
        </w:rPr>
        <w:t>перетворювальність</w:t>
      </w:r>
      <w:proofErr w:type="spellEnd"/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6D19">
        <w:rPr>
          <w:rFonts w:ascii="Times New Roman" w:hAnsi="Times New Roman" w:cs="Times New Roman"/>
          <w:sz w:val="28"/>
          <w:szCs w:val="28"/>
          <w:lang w:val="uk-UA"/>
        </w:rPr>
        <w:t>мислення),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уміння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помічати,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ставити,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формулювати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проблему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(проблемність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6D19">
        <w:rPr>
          <w:rFonts w:ascii="Times New Roman" w:hAnsi="Times New Roman" w:cs="Times New Roman"/>
          <w:sz w:val="28"/>
          <w:szCs w:val="28"/>
          <w:lang w:val="uk-UA"/>
        </w:rPr>
        <w:t>мислення),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"уміння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подати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суд"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свій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погляд,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навіть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якщо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існують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несприятливі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обставини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(сміливість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6D19">
        <w:rPr>
          <w:rFonts w:ascii="Times New Roman" w:hAnsi="Times New Roman" w:cs="Times New Roman"/>
          <w:sz w:val="28"/>
          <w:szCs w:val="28"/>
          <w:lang w:val="uk-UA"/>
        </w:rPr>
        <w:t>мислення),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уміння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розглядати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явище,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вивчається,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різних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поглядів,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бачити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різні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підходи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шляхи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розв’язування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проблеми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(широта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6D19">
        <w:rPr>
          <w:rFonts w:ascii="Times New Roman" w:hAnsi="Times New Roman" w:cs="Times New Roman"/>
          <w:sz w:val="28"/>
          <w:szCs w:val="28"/>
          <w:lang w:val="uk-UA"/>
        </w:rPr>
        <w:t>мислення),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уміння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встановлювати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"прямі"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"зворотні"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оригінальні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зв’язки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під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час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6D19">
        <w:rPr>
          <w:rFonts w:ascii="Times New Roman" w:hAnsi="Times New Roman" w:cs="Times New Roman"/>
          <w:sz w:val="28"/>
          <w:szCs w:val="28"/>
          <w:lang w:val="uk-UA"/>
        </w:rPr>
        <w:t>узагальнення,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легко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перебудовувати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систему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знань,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умінь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lastRenderedPageBreak/>
        <w:t>навичок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при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зміні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умов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дії</w:t>
      </w:r>
      <w:r w:rsidR="00E66D1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легко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переходити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одного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способу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дії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іншого,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уміння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виходити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межі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звичного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способу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дій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(гнучкість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мислення)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тощо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603CF7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].</w:t>
      </w:r>
    </w:p>
    <w:p w:rsidR="00442347" w:rsidRPr="00324299" w:rsidRDefault="00442347" w:rsidP="001A37D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24299">
        <w:rPr>
          <w:rFonts w:ascii="Times New Roman" w:hAnsi="Times New Roman" w:cs="Times New Roman"/>
          <w:sz w:val="28"/>
          <w:szCs w:val="28"/>
          <w:lang w:val="uk-UA"/>
        </w:rPr>
        <w:t>Інтелектуальні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вміння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створюються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процесі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вправ.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Але,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відміну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навичок,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вони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проходять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стадію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автоматизації,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кожного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разу,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коли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потрібно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приводити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дію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те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чи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інше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вміння,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це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здійснюється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при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повному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усвідомленні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самого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завдання,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так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тих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способів,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допомогою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яких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воно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розв’язується.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інтелектуальних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умінь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характерним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також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те,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вони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мають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узагальнений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характер,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оскільки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цьому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випадку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має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місце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оволодіння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способами,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застосовуються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різних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галузях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діяльності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відношенню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різного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змісту.</w:t>
      </w:r>
    </w:p>
    <w:p w:rsidR="0083336C" w:rsidRPr="00324299" w:rsidRDefault="0083336C" w:rsidP="003242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Інтелект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учнів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формується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такими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етапами: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нагромадження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(акумуляція)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досвіду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24299">
        <w:rPr>
          <w:rFonts w:ascii="Times New Roman" w:hAnsi="Times New Roman" w:cs="Times New Roman"/>
          <w:sz w:val="28"/>
          <w:szCs w:val="28"/>
          <w:lang w:val="uk-UA"/>
        </w:rPr>
        <w:t>інтелектуально</w:t>
      </w:r>
      <w:proofErr w:type="spellEnd"/>
      <w:r w:rsidRPr="00324299">
        <w:rPr>
          <w:rFonts w:ascii="Times New Roman" w:hAnsi="Times New Roman" w:cs="Times New Roman"/>
          <w:sz w:val="28"/>
          <w:szCs w:val="28"/>
          <w:lang w:val="uk-UA"/>
        </w:rPr>
        <w:t>-творчої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діяльності;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3BC2" w:rsidRPr="00324299">
        <w:rPr>
          <w:rFonts w:ascii="Times New Roman" w:hAnsi="Times New Roman" w:cs="Times New Roman"/>
          <w:sz w:val="28"/>
          <w:szCs w:val="28"/>
          <w:lang w:val="uk-UA"/>
        </w:rPr>
        <w:t>мотивація,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6D19">
        <w:rPr>
          <w:rFonts w:ascii="Times New Roman" w:hAnsi="Times New Roman" w:cs="Times New Roman"/>
          <w:sz w:val="28"/>
          <w:szCs w:val="28"/>
          <w:lang w:val="uk-UA"/>
        </w:rPr>
        <w:t>діагностика,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6D19">
        <w:rPr>
          <w:rFonts w:ascii="Times New Roman" w:hAnsi="Times New Roman" w:cs="Times New Roman"/>
          <w:sz w:val="28"/>
          <w:szCs w:val="28"/>
          <w:lang w:val="uk-UA"/>
        </w:rPr>
        <w:t>усвідомлення,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6D19">
        <w:rPr>
          <w:rFonts w:ascii="Times New Roman" w:hAnsi="Times New Roman" w:cs="Times New Roman"/>
          <w:sz w:val="28"/>
          <w:szCs w:val="28"/>
          <w:lang w:val="uk-UA"/>
        </w:rPr>
        <w:t>застосування,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6D19">
        <w:rPr>
          <w:rFonts w:ascii="Times New Roman" w:hAnsi="Times New Roman" w:cs="Times New Roman"/>
          <w:sz w:val="28"/>
          <w:szCs w:val="28"/>
          <w:lang w:val="uk-UA"/>
        </w:rPr>
        <w:t>практика,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6D19">
        <w:rPr>
          <w:rFonts w:ascii="Times New Roman" w:hAnsi="Times New Roman" w:cs="Times New Roman"/>
          <w:sz w:val="28"/>
          <w:szCs w:val="28"/>
          <w:lang w:val="uk-UA"/>
        </w:rPr>
        <w:t>узагальнення,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перенесення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нові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299">
        <w:rPr>
          <w:rFonts w:ascii="Times New Roman" w:hAnsi="Times New Roman" w:cs="Times New Roman"/>
          <w:sz w:val="28"/>
          <w:szCs w:val="28"/>
          <w:lang w:val="uk-UA"/>
        </w:rPr>
        <w:t>умови.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3BC2" w:rsidRPr="00324299">
        <w:rPr>
          <w:rFonts w:ascii="Times New Roman" w:hAnsi="Times New Roman" w:cs="Times New Roman"/>
          <w:sz w:val="28"/>
          <w:szCs w:val="28"/>
          <w:lang w:val="uk-UA"/>
        </w:rPr>
        <w:t>Вибір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3BC2" w:rsidRPr="00324299">
        <w:rPr>
          <w:rFonts w:ascii="Times New Roman" w:hAnsi="Times New Roman" w:cs="Times New Roman"/>
          <w:sz w:val="28"/>
          <w:szCs w:val="28"/>
          <w:lang w:val="uk-UA"/>
        </w:rPr>
        <w:t>методів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3BC2" w:rsidRPr="00324299">
        <w:rPr>
          <w:rFonts w:ascii="Times New Roman" w:hAnsi="Times New Roman" w:cs="Times New Roman"/>
          <w:sz w:val="28"/>
          <w:szCs w:val="28"/>
          <w:lang w:val="uk-UA"/>
        </w:rPr>
        <w:t>творчої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3BC2" w:rsidRPr="00324299">
        <w:rPr>
          <w:rFonts w:ascii="Times New Roman" w:hAnsi="Times New Roman" w:cs="Times New Roman"/>
          <w:sz w:val="28"/>
          <w:szCs w:val="28"/>
          <w:lang w:val="uk-UA"/>
        </w:rPr>
        <w:t>роботи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3BC2" w:rsidRPr="00324299">
        <w:rPr>
          <w:rFonts w:ascii="Times New Roman" w:hAnsi="Times New Roman" w:cs="Times New Roman"/>
          <w:sz w:val="28"/>
          <w:szCs w:val="28"/>
          <w:lang w:val="uk-UA"/>
        </w:rPr>
        <w:t>залежить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3BC2" w:rsidRPr="00324299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3BC2" w:rsidRPr="00324299">
        <w:rPr>
          <w:rFonts w:ascii="Times New Roman" w:hAnsi="Times New Roman" w:cs="Times New Roman"/>
          <w:sz w:val="28"/>
          <w:szCs w:val="28"/>
          <w:lang w:val="uk-UA"/>
        </w:rPr>
        <w:t>віку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3BC2" w:rsidRPr="00324299">
        <w:rPr>
          <w:rFonts w:ascii="Times New Roman" w:hAnsi="Times New Roman" w:cs="Times New Roman"/>
          <w:sz w:val="28"/>
          <w:szCs w:val="28"/>
          <w:lang w:val="uk-UA"/>
        </w:rPr>
        <w:t>учнів,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3BC2" w:rsidRPr="00324299">
        <w:rPr>
          <w:rFonts w:ascii="Times New Roman" w:hAnsi="Times New Roman" w:cs="Times New Roman"/>
          <w:sz w:val="28"/>
          <w:szCs w:val="28"/>
          <w:lang w:val="uk-UA"/>
        </w:rPr>
        <w:t>їхнього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3BC2" w:rsidRPr="00324299">
        <w:rPr>
          <w:rFonts w:ascii="Times New Roman" w:hAnsi="Times New Roman" w:cs="Times New Roman"/>
          <w:sz w:val="28"/>
          <w:szCs w:val="28"/>
          <w:lang w:val="uk-UA"/>
        </w:rPr>
        <w:t>розвитку,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3BC2" w:rsidRPr="00324299">
        <w:rPr>
          <w:rFonts w:ascii="Times New Roman" w:hAnsi="Times New Roman" w:cs="Times New Roman"/>
          <w:sz w:val="28"/>
          <w:szCs w:val="28"/>
          <w:lang w:val="uk-UA"/>
        </w:rPr>
        <w:t>інтересів,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3BC2" w:rsidRPr="00324299">
        <w:rPr>
          <w:rFonts w:ascii="Times New Roman" w:hAnsi="Times New Roman" w:cs="Times New Roman"/>
          <w:sz w:val="28"/>
          <w:szCs w:val="28"/>
          <w:lang w:val="uk-UA"/>
        </w:rPr>
        <w:t>характеру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3BC2" w:rsidRPr="00324299">
        <w:rPr>
          <w:rFonts w:ascii="Times New Roman" w:hAnsi="Times New Roman" w:cs="Times New Roman"/>
          <w:sz w:val="28"/>
          <w:szCs w:val="28"/>
          <w:lang w:val="uk-UA"/>
        </w:rPr>
        <w:t>навчального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3BC2" w:rsidRPr="00324299">
        <w:rPr>
          <w:rFonts w:ascii="Times New Roman" w:hAnsi="Times New Roman" w:cs="Times New Roman"/>
          <w:sz w:val="28"/>
          <w:szCs w:val="28"/>
          <w:lang w:val="uk-UA"/>
        </w:rPr>
        <w:t>матеріалу,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3BC2" w:rsidRPr="00324299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3BC2" w:rsidRPr="00324299">
        <w:rPr>
          <w:rFonts w:ascii="Times New Roman" w:hAnsi="Times New Roman" w:cs="Times New Roman"/>
          <w:sz w:val="28"/>
          <w:szCs w:val="28"/>
          <w:lang w:val="uk-UA"/>
        </w:rPr>
        <w:t>також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3BC2" w:rsidRPr="00324299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3BC2" w:rsidRPr="00324299">
        <w:rPr>
          <w:rFonts w:ascii="Times New Roman" w:hAnsi="Times New Roman" w:cs="Times New Roman"/>
          <w:sz w:val="28"/>
          <w:szCs w:val="28"/>
          <w:lang w:val="uk-UA"/>
        </w:rPr>
        <w:t>майстерності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3BC2" w:rsidRPr="00324299">
        <w:rPr>
          <w:rFonts w:ascii="Times New Roman" w:hAnsi="Times New Roman" w:cs="Times New Roman"/>
          <w:sz w:val="28"/>
          <w:szCs w:val="28"/>
          <w:lang w:val="uk-UA"/>
        </w:rPr>
        <w:t>вчителя.</w:t>
      </w:r>
    </w:p>
    <w:p w:rsidR="006232C4" w:rsidRPr="00A22EA8" w:rsidRDefault="006232C4" w:rsidP="003242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2EA8">
        <w:rPr>
          <w:rFonts w:ascii="Times New Roman" w:hAnsi="Times New Roman" w:cs="Times New Roman"/>
          <w:sz w:val="28"/>
          <w:szCs w:val="28"/>
          <w:lang w:val="uk-UA"/>
        </w:rPr>
        <w:t>Щодо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системи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принципів,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то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своїй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діяльності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керуюсь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наступними:</w:t>
      </w:r>
    </w:p>
    <w:p w:rsidR="006232C4" w:rsidRPr="00A22EA8" w:rsidRDefault="006232C4" w:rsidP="0032429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2EA8">
        <w:rPr>
          <w:rFonts w:ascii="Times New Roman" w:hAnsi="Times New Roman" w:cs="Times New Roman"/>
          <w:sz w:val="28"/>
          <w:szCs w:val="28"/>
          <w:lang w:val="uk-UA"/>
        </w:rPr>
        <w:t>принципом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практичної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спрямованості;</w:t>
      </w:r>
    </w:p>
    <w:p w:rsidR="006232C4" w:rsidRPr="00A22EA8" w:rsidRDefault="006232C4" w:rsidP="0032429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2EA8">
        <w:rPr>
          <w:rFonts w:ascii="Times New Roman" w:hAnsi="Times New Roman" w:cs="Times New Roman"/>
          <w:sz w:val="28"/>
          <w:szCs w:val="28"/>
          <w:lang w:val="uk-UA"/>
        </w:rPr>
        <w:t>принципом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здобуття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досвіду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власної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діяльності;</w:t>
      </w:r>
    </w:p>
    <w:p w:rsidR="006232C4" w:rsidRPr="00A22EA8" w:rsidRDefault="006232C4" w:rsidP="0032429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2EA8">
        <w:rPr>
          <w:rFonts w:ascii="Times New Roman" w:hAnsi="Times New Roman" w:cs="Times New Roman"/>
          <w:sz w:val="28"/>
          <w:szCs w:val="28"/>
          <w:lang w:val="uk-UA"/>
        </w:rPr>
        <w:t>принципом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самостійності;</w:t>
      </w:r>
    </w:p>
    <w:p w:rsidR="006232C4" w:rsidRPr="00A22EA8" w:rsidRDefault="006232C4" w:rsidP="008E559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2EA8">
        <w:rPr>
          <w:rFonts w:ascii="Times New Roman" w:hAnsi="Times New Roman" w:cs="Times New Roman"/>
          <w:sz w:val="28"/>
          <w:szCs w:val="28"/>
          <w:lang w:val="uk-UA"/>
        </w:rPr>
        <w:t>принципом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творчості;</w:t>
      </w:r>
    </w:p>
    <w:p w:rsidR="006232C4" w:rsidRPr="00A22EA8" w:rsidRDefault="006232C4" w:rsidP="008E559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2EA8">
        <w:rPr>
          <w:rFonts w:ascii="Times New Roman" w:hAnsi="Times New Roman" w:cs="Times New Roman"/>
          <w:sz w:val="28"/>
          <w:szCs w:val="28"/>
          <w:lang w:val="uk-UA"/>
        </w:rPr>
        <w:t>принципом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розвиваючого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характеру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навчання.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232C4" w:rsidRPr="00A22EA8" w:rsidRDefault="006232C4" w:rsidP="008E559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2EA8">
        <w:rPr>
          <w:rFonts w:ascii="Times New Roman" w:hAnsi="Times New Roman" w:cs="Times New Roman"/>
          <w:sz w:val="28"/>
          <w:szCs w:val="28"/>
          <w:lang w:val="uk-UA"/>
        </w:rPr>
        <w:t>Прагну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розв'язати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такі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завдання:</w:t>
      </w:r>
    </w:p>
    <w:p w:rsidR="006232C4" w:rsidRPr="00A22EA8" w:rsidRDefault="006232C4" w:rsidP="008E559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2EA8">
        <w:rPr>
          <w:rFonts w:ascii="Times New Roman" w:hAnsi="Times New Roman" w:cs="Times New Roman"/>
          <w:sz w:val="28"/>
          <w:szCs w:val="28"/>
          <w:lang w:val="uk-UA"/>
        </w:rPr>
        <w:t>формувати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інформаційну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культуру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учнів;</w:t>
      </w:r>
    </w:p>
    <w:p w:rsidR="006232C4" w:rsidRPr="00A22EA8" w:rsidRDefault="006232C4" w:rsidP="008E559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2EA8">
        <w:rPr>
          <w:rFonts w:ascii="Times New Roman" w:hAnsi="Times New Roman" w:cs="Times New Roman"/>
          <w:sz w:val="28"/>
          <w:szCs w:val="28"/>
          <w:lang w:val="uk-UA"/>
        </w:rPr>
        <w:t>вчити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аргументувати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свою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думку;</w:t>
      </w:r>
    </w:p>
    <w:p w:rsidR="006232C4" w:rsidRPr="00A22EA8" w:rsidRDefault="006232C4" w:rsidP="008E559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2EA8">
        <w:rPr>
          <w:rFonts w:ascii="Times New Roman" w:hAnsi="Times New Roman" w:cs="Times New Roman"/>
          <w:sz w:val="28"/>
          <w:szCs w:val="28"/>
          <w:lang w:val="uk-UA"/>
        </w:rPr>
        <w:t>розвивати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полікультурні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компетентності,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уміння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здобувати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інформацію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різних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джерел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застосовувати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її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інтелектуального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розвитку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самовдосконалення;</w:t>
      </w:r>
    </w:p>
    <w:p w:rsidR="006232C4" w:rsidRPr="00A22EA8" w:rsidRDefault="006232C4" w:rsidP="008E559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2EA8">
        <w:rPr>
          <w:rFonts w:ascii="Times New Roman" w:hAnsi="Times New Roman" w:cs="Times New Roman"/>
          <w:sz w:val="28"/>
          <w:szCs w:val="28"/>
          <w:lang w:val="uk-UA"/>
        </w:rPr>
        <w:t>розвивати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вміння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використовувати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набуті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знання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навчальній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діяльності,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бути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здатними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генерувати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нові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ідеї,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боятися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lastRenderedPageBreak/>
        <w:t>нестандартних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рішень;</w:t>
      </w:r>
    </w:p>
    <w:p w:rsidR="006232C4" w:rsidRPr="00A22EA8" w:rsidRDefault="006232C4" w:rsidP="008E559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2EA8">
        <w:rPr>
          <w:rFonts w:ascii="Times New Roman" w:hAnsi="Times New Roman" w:cs="Times New Roman"/>
          <w:sz w:val="28"/>
          <w:szCs w:val="28"/>
          <w:lang w:val="uk-UA"/>
        </w:rPr>
        <w:t>вчити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орієнтуватися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інформаційному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просторі.</w:t>
      </w:r>
    </w:p>
    <w:p w:rsidR="006232C4" w:rsidRPr="00A22EA8" w:rsidRDefault="006232C4" w:rsidP="008E55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2EA8">
        <w:rPr>
          <w:rFonts w:ascii="Times New Roman" w:hAnsi="Times New Roman" w:cs="Times New Roman"/>
          <w:sz w:val="28"/>
          <w:szCs w:val="28"/>
          <w:lang w:val="uk-UA"/>
        </w:rPr>
        <w:t>Визначаю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програму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інтелектуального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розвитку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умовах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22EA8">
        <w:rPr>
          <w:rFonts w:ascii="Times New Roman" w:hAnsi="Times New Roman" w:cs="Times New Roman"/>
          <w:sz w:val="28"/>
          <w:szCs w:val="28"/>
          <w:lang w:val="uk-UA"/>
        </w:rPr>
        <w:t>компетентнісного</w:t>
      </w:r>
      <w:proofErr w:type="spellEnd"/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підходу,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яка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включає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такі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складові:</w:t>
      </w:r>
    </w:p>
    <w:p w:rsidR="009C55CD" w:rsidRDefault="009C55CD" w:rsidP="008E559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232C4" w:rsidRPr="000F006D" w:rsidRDefault="006232C4" w:rsidP="008E559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F006D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="001A37DE" w:rsidRPr="000F00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F006D">
        <w:rPr>
          <w:rFonts w:ascii="Times New Roman" w:hAnsi="Times New Roman" w:cs="Times New Roman"/>
          <w:b/>
          <w:sz w:val="28"/>
          <w:szCs w:val="28"/>
          <w:lang w:val="uk-UA"/>
        </w:rPr>
        <w:t>Комплексне</w:t>
      </w:r>
      <w:r w:rsidR="001A37DE" w:rsidRPr="000F00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F006D">
        <w:rPr>
          <w:rFonts w:ascii="Times New Roman" w:hAnsi="Times New Roman" w:cs="Times New Roman"/>
          <w:b/>
          <w:sz w:val="28"/>
          <w:szCs w:val="28"/>
          <w:lang w:val="uk-UA"/>
        </w:rPr>
        <w:t>формування</w:t>
      </w:r>
      <w:r w:rsidR="001A37DE" w:rsidRPr="000F00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F006D">
        <w:rPr>
          <w:rFonts w:ascii="Times New Roman" w:hAnsi="Times New Roman" w:cs="Times New Roman"/>
          <w:b/>
          <w:sz w:val="28"/>
          <w:szCs w:val="28"/>
          <w:lang w:val="uk-UA"/>
        </w:rPr>
        <w:t>мети</w:t>
      </w:r>
      <w:r w:rsidR="001A37DE" w:rsidRPr="000F00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F006D">
        <w:rPr>
          <w:rFonts w:ascii="Times New Roman" w:hAnsi="Times New Roman" w:cs="Times New Roman"/>
          <w:b/>
          <w:sz w:val="28"/>
          <w:szCs w:val="28"/>
          <w:lang w:val="uk-UA"/>
        </w:rPr>
        <w:t>навчання,</w:t>
      </w:r>
      <w:r w:rsidR="001A37DE" w:rsidRPr="000F00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F006D">
        <w:rPr>
          <w:rFonts w:ascii="Times New Roman" w:hAnsi="Times New Roman" w:cs="Times New Roman"/>
          <w:b/>
          <w:sz w:val="28"/>
          <w:szCs w:val="28"/>
          <w:lang w:val="uk-UA"/>
        </w:rPr>
        <w:t>розвитку,</w:t>
      </w:r>
      <w:r w:rsidR="001A37DE" w:rsidRPr="000F00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F006D">
        <w:rPr>
          <w:rFonts w:ascii="Times New Roman" w:hAnsi="Times New Roman" w:cs="Times New Roman"/>
          <w:b/>
          <w:sz w:val="28"/>
          <w:szCs w:val="28"/>
          <w:lang w:val="uk-UA"/>
        </w:rPr>
        <w:t>виховання,</w:t>
      </w:r>
      <w:r w:rsidR="001A37DE" w:rsidRPr="000F00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F006D">
        <w:rPr>
          <w:rFonts w:ascii="Times New Roman" w:hAnsi="Times New Roman" w:cs="Times New Roman"/>
          <w:b/>
          <w:sz w:val="28"/>
          <w:szCs w:val="28"/>
          <w:lang w:val="uk-UA"/>
        </w:rPr>
        <w:t>мотивації.</w:t>
      </w:r>
      <w:r w:rsidR="001A37DE" w:rsidRPr="000F00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6232C4" w:rsidRPr="005720C8" w:rsidRDefault="006232C4" w:rsidP="005720C8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720C8">
        <w:rPr>
          <w:rFonts w:ascii="Times New Roman" w:hAnsi="Times New Roman" w:cs="Times New Roman"/>
          <w:b/>
          <w:i/>
          <w:sz w:val="28"/>
          <w:szCs w:val="28"/>
          <w:lang w:val="uk-UA"/>
        </w:rPr>
        <w:t>Наприклад:</w:t>
      </w:r>
      <w:r w:rsidR="001A37DE" w:rsidRPr="005720C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3103C6" w:rsidRPr="005720C8">
        <w:rPr>
          <w:rFonts w:ascii="Times New Roman" w:hAnsi="Times New Roman" w:cs="Times New Roman"/>
          <w:b/>
          <w:sz w:val="28"/>
          <w:szCs w:val="28"/>
          <w:lang w:val="uk-UA"/>
        </w:rPr>
        <w:t>11 клас</w:t>
      </w:r>
    </w:p>
    <w:p w:rsidR="003103C6" w:rsidRPr="005720C8" w:rsidRDefault="003103C6" w:rsidP="009C55CD">
      <w:pPr>
        <w:pStyle w:val="8"/>
        <w:spacing w:line="360" w:lineRule="auto"/>
        <w:ind w:firstLine="708"/>
        <w:rPr>
          <w:sz w:val="28"/>
          <w:szCs w:val="28"/>
        </w:rPr>
      </w:pPr>
      <w:r w:rsidRPr="005720C8">
        <w:rPr>
          <w:sz w:val="28"/>
          <w:szCs w:val="28"/>
        </w:rPr>
        <w:t>Тема. Сортування та фільтрація даних</w:t>
      </w:r>
    </w:p>
    <w:p w:rsidR="005720C8" w:rsidRPr="005720C8" w:rsidRDefault="003103C6" w:rsidP="009C55CD">
      <w:pPr>
        <w:spacing w:after="0" w:line="360" w:lineRule="auto"/>
        <w:ind w:left="720" w:hanging="1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20C8"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  <w:r w:rsidRPr="005720C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720C8" w:rsidRPr="005720C8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5720C8">
        <w:rPr>
          <w:rFonts w:ascii="Times New Roman" w:hAnsi="Times New Roman" w:cs="Times New Roman"/>
          <w:sz w:val="28"/>
          <w:szCs w:val="28"/>
          <w:lang w:val="uk-UA"/>
        </w:rPr>
        <w:t>акріпити навички учнів щодо сортування та фільтрації даних засобами табличного процесора</w:t>
      </w:r>
      <w:r w:rsidR="005720C8" w:rsidRPr="005720C8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5720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720C8" w:rsidRPr="005720C8" w:rsidRDefault="005720C8" w:rsidP="005720C8">
      <w:pPr>
        <w:spacing w:after="0" w:line="360" w:lineRule="auto"/>
        <w:ind w:left="720" w:hanging="1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4022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3103C6" w:rsidRPr="000D4022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3103C6" w:rsidRPr="005720C8">
        <w:rPr>
          <w:rFonts w:ascii="Times New Roman" w:hAnsi="Times New Roman" w:cs="Times New Roman"/>
          <w:sz w:val="28"/>
          <w:szCs w:val="28"/>
          <w:lang w:val="uk-UA"/>
        </w:rPr>
        <w:t>рмувати вміння знаходити засобами прикладного програмного забезпечення необхідну інформацію  в автома</w:t>
      </w:r>
      <w:r w:rsidRPr="005720C8">
        <w:rPr>
          <w:rFonts w:ascii="Times New Roman" w:hAnsi="Times New Roman" w:cs="Times New Roman"/>
          <w:sz w:val="28"/>
          <w:szCs w:val="28"/>
          <w:lang w:val="uk-UA"/>
        </w:rPr>
        <w:t>тичному режимі;</w:t>
      </w:r>
      <w:r w:rsidR="003103C6" w:rsidRPr="005720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720C8" w:rsidRPr="005720C8" w:rsidRDefault="005720C8" w:rsidP="005720C8">
      <w:pPr>
        <w:spacing w:after="0" w:line="360" w:lineRule="auto"/>
        <w:ind w:left="720" w:hanging="1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20C8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3103C6" w:rsidRPr="005720C8">
        <w:rPr>
          <w:rFonts w:ascii="Times New Roman" w:hAnsi="Times New Roman" w:cs="Times New Roman"/>
          <w:sz w:val="28"/>
          <w:szCs w:val="28"/>
          <w:lang w:val="uk-UA"/>
        </w:rPr>
        <w:t>озвивати вміння аналізувати інформацію та використовувати для розв’язання поставленої задачі</w:t>
      </w:r>
      <w:r w:rsidRPr="005720C8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3103C6" w:rsidRPr="005720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103C6" w:rsidRPr="005720C8" w:rsidRDefault="005720C8" w:rsidP="005720C8">
      <w:pPr>
        <w:spacing w:after="0" w:line="360" w:lineRule="auto"/>
        <w:ind w:left="720" w:hanging="1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20C8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3103C6" w:rsidRPr="005720C8">
        <w:rPr>
          <w:rFonts w:ascii="Times New Roman" w:hAnsi="Times New Roman" w:cs="Times New Roman"/>
          <w:sz w:val="28"/>
          <w:szCs w:val="28"/>
          <w:lang w:val="uk-UA"/>
        </w:rPr>
        <w:t>иховувати сучасну людину, яка володіє інформаційною компетенцією</w:t>
      </w:r>
      <w:r w:rsidRPr="005720C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22B57">
        <w:rPr>
          <w:rFonts w:ascii="Times New Roman" w:hAnsi="Times New Roman" w:cs="Times New Roman"/>
          <w:sz w:val="28"/>
          <w:szCs w:val="28"/>
          <w:lang w:val="uk-UA"/>
        </w:rPr>
        <w:t xml:space="preserve"> Більш детально, див. додаток 1.</w:t>
      </w:r>
    </w:p>
    <w:p w:rsidR="005720C8" w:rsidRPr="005720C8" w:rsidRDefault="005720C8" w:rsidP="005720C8">
      <w:p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20C8">
        <w:rPr>
          <w:rFonts w:ascii="Times New Roman" w:hAnsi="Times New Roman" w:cs="Times New Roman"/>
          <w:b/>
          <w:sz w:val="28"/>
          <w:szCs w:val="28"/>
          <w:lang w:val="uk-UA"/>
        </w:rPr>
        <w:t>Мотивація:</w:t>
      </w:r>
      <w:r w:rsidRPr="005720C8">
        <w:rPr>
          <w:rFonts w:ascii="Times New Roman" w:hAnsi="Times New Roman" w:cs="Times New Roman"/>
          <w:sz w:val="28"/>
          <w:szCs w:val="28"/>
          <w:lang w:val="uk-UA"/>
        </w:rPr>
        <w:t xml:space="preserve"> можливість використовувати вміння сортувати та фільтрувати дані засобами прикладного програмного забезпечення під час опрацювання інформації в різних сферах діяльності;</w:t>
      </w:r>
    </w:p>
    <w:p w:rsidR="005720C8" w:rsidRPr="005720C8" w:rsidRDefault="005720C8" w:rsidP="005720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20C8">
        <w:rPr>
          <w:rFonts w:ascii="Times New Roman" w:hAnsi="Times New Roman" w:cs="Times New Roman"/>
          <w:sz w:val="28"/>
          <w:szCs w:val="28"/>
          <w:lang w:val="uk-UA"/>
        </w:rPr>
        <w:t xml:space="preserve">формувати вміння обробляти масиви даних. </w:t>
      </w:r>
    </w:p>
    <w:p w:rsidR="005720C8" w:rsidRPr="009C55CD" w:rsidRDefault="005720C8" w:rsidP="005720C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C55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2. Етапи формування інтелектуальних вмінь і навиків. </w:t>
      </w:r>
    </w:p>
    <w:p w:rsidR="005720C8" w:rsidRPr="008E5598" w:rsidRDefault="005720C8" w:rsidP="005720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E5598">
        <w:rPr>
          <w:rFonts w:ascii="Times New Roman" w:hAnsi="Times New Roman" w:cs="Times New Roman"/>
          <w:sz w:val="28"/>
          <w:szCs w:val="28"/>
          <w:lang w:val="uk-UA"/>
        </w:rPr>
        <w:t>Виділяю такі:</w:t>
      </w:r>
    </w:p>
    <w:p w:rsidR="006232C4" w:rsidRPr="008E5598" w:rsidRDefault="006232C4" w:rsidP="002D68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5AF6">
        <w:rPr>
          <w:rFonts w:ascii="Times New Roman" w:hAnsi="Times New Roman" w:cs="Times New Roman"/>
          <w:b/>
          <w:sz w:val="28"/>
          <w:szCs w:val="28"/>
          <w:lang w:val="uk-UA"/>
        </w:rPr>
        <w:t>2.1.</w:t>
      </w:r>
      <w:r w:rsidR="001A37DE" w:rsidRPr="00525AF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5AF6">
        <w:rPr>
          <w:rFonts w:ascii="Times New Roman" w:hAnsi="Times New Roman" w:cs="Times New Roman"/>
          <w:b/>
          <w:sz w:val="28"/>
          <w:szCs w:val="28"/>
          <w:lang w:val="uk-UA"/>
        </w:rPr>
        <w:t>Підготовчий: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E5598">
        <w:rPr>
          <w:rFonts w:ascii="Times New Roman" w:hAnsi="Times New Roman" w:cs="Times New Roman"/>
          <w:sz w:val="28"/>
          <w:szCs w:val="28"/>
          <w:lang w:val="uk-UA"/>
        </w:rPr>
        <w:t>етап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E5598">
        <w:rPr>
          <w:rFonts w:ascii="Times New Roman" w:hAnsi="Times New Roman" w:cs="Times New Roman"/>
          <w:sz w:val="28"/>
          <w:szCs w:val="28"/>
          <w:lang w:val="uk-UA"/>
        </w:rPr>
        <w:t>діагностики,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E5598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E5598">
        <w:rPr>
          <w:rFonts w:ascii="Times New Roman" w:hAnsi="Times New Roman" w:cs="Times New Roman"/>
          <w:sz w:val="28"/>
          <w:szCs w:val="28"/>
          <w:lang w:val="uk-UA"/>
        </w:rPr>
        <w:t>дає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E5598">
        <w:rPr>
          <w:rFonts w:ascii="Times New Roman" w:hAnsi="Times New Roman" w:cs="Times New Roman"/>
          <w:sz w:val="28"/>
          <w:szCs w:val="28"/>
          <w:lang w:val="uk-UA"/>
        </w:rPr>
        <w:t>можливість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E5598">
        <w:rPr>
          <w:rFonts w:ascii="Times New Roman" w:hAnsi="Times New Roman" w:cs="Times New Roman"/>
          <w:sz w:val="28"/>
          <w:szCs w:val="28"/>
          <w:lang w:val="uk-UA"/>
        </w:rPr>
        <w:t>визначити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E5598">
        <w:rPr>
          <w:rFonts w:ascii="Times New Roman" w:hAnsi="Times New Roman" w:cs="Times New Roman"/>
          <w:sz w:val="28"/>
          <w:szCs w:val="28"/>
          <w:lang w:val="uk-UA"/>
        </w:rPr>
        <w:t>рівень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E5598">
        <w:rPr>
          <w:rFonts w:ascii="Times New Roman" w:hAnsi="Times New Roman" w:cs="Times New Roman"/>
          <w:sz w:val="28"/>
          <w:szCs w:val="28"/>
          <w:lang w:val="uk-UA"/>
        </w:rPr>
        <w:t>наявних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E5598">
        <w:rPr>
          <w:rFonts w:ascii="Times New Roman" w:hAnsi="Times New Roman" w:cs="Times New Roman"/>
          <w:sz w:val="28"/>
          <w:szCs w:val="28"/>
          <w:lang w:val="uk-UA"/>
        </w:rPr>
        <w:t>інтелектуальних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E5598">
        <w:rPr>
          <w:rFonts w:ascii="Times New Roman" w:hAnsi="Times New Roman" w:cs="Times New Roman"/>
          <w:sz w:val="28"/>
          <w:szCs w:val="28"/>
          <w:lang w:val="uk-UA"/>
        </w:rPr>
        <w:t>умінь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E5598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E5598">
        <w:rPr>
          <w:rFonts w:ascii="Times New Roman" w:hAnsi="Times New Roman" w:cs="Times New Roman"/>
          <w:sz w:val="28"/>
          <w:szCs w:val="28"/>
          <w:lang w:val="uk-UA"/>
        </w:rPr>
        <w:t>теми: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232C4" w:rsidRDefault="006232C4" w:rsidP="002D683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C55CD">
        <w:rPr>
          <w:rFonts w:ascii="Times New Roman" w:hAnsi="Times New Roman" w:cs="Times New Roman"/>
          <w:b/>
          <w:i/>
          <w:sz w:val="28"/>
          <w:szCs w:val="28"/>
          <w:lang w:val="uk-UA"/>
        </w:rPr>
        <w:t>Наприклад:</w:t>
      </w:r>
      <w:r w:rsidR="001A37DE" w:rsidRPr="009C55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979DA" w:rsidRPr="009C55CD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1A37DE" w:rsidRPr="009C55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E2D75">
        <w:rPr>
          <w:rFonts w:ascii="Times New Roman" w:hAnsi="Times New Roman" w:cs="Times New Roman"/>
          <w:b/>
          <w:sz w:val="28"/>
          <w:szCs w:val="28"/>
          <w:lang w:val="uk-UA"/>
        </w:rPr>
        <w:t>клас</w:t>
      </w:r>
    </w:p>
    <w:p w:rsidR="00CF626D" w:rsidRPr="00CF626D" w:rsidRDefault="00CF626D" w:rsidP="00CF626D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F62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Тема. </w:t>
      </w:r>
      <w:r w:rsidRPr="00CF626D">
        <w:rPr>
          <w:rFonts w:ascii="Times New Roman" w:hAnsi="Times New Roman"/>
          <w:b/>
          <w:bCs/>
          <w:sz w:val="28"/>
          <w:szCs w:val="28"/>
          <w:lang w:val="uk-UA" w:eastAsia="uk-UA"/>
        </w:rPr>
        <w:t>Файли, папки та операції над ними</w:t>
      </w:r>
    </w:p>
    <w:p w:rsidR="006232C4" w:rsidRPr="00A22EA8" w:rsidRDefault="006232C4" w:rsidP="00CF626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626D">
        <w:rPr>
          <w:rFonts w:ascii="Times New Roman" w:hAnsi="Times New Roman" w:cs="Times New Roman"/>
          <w:b/>
          <w:sz w:val="28"/>
          <w:szCs w:val="28"/>
          <w:lang w:val="uk-UA"/>
        </w:rPr>
        <w:t>Мета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9D1B4F" w:rsidRPr="00A22EA8">
        <w:rPr>
          <w:rFonts w:ascii="Times New Roman" w:hAnsi="Times New Roman" w:cs="Times New Roman"/>
          <w:sz w:val="28"/>
          <w:szCs w:val="28"/>
          <w:lang w:val="uk-UA"/>
        </w:rPr>
        <w:t>озглянути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особливості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роботи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об’єктами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операційній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системі;</w:t>
      </w:r>
    </w:p>
    <w:p w:rsidR="006232C4" w:rsidRPr="00A22EA8" w:rsidRDefault="006232C4" w:rsidP="002D6839">
      <w:p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2EA8">
        <w:rPr>
          <w:rFonts w:ascii="Times New Roman" w:hAnsi="Times New Roman" w:cs="Times New Roman"/>
          <w:sz w:val="28"/>
          <w:szCs w:val="28"/>
          <w:lang w:val="uk-UA"/>
        </w:rPr>
        <w:t>розвивати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увагу,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зосередженість,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логічне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мислення,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пам’ять,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практичні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навички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роботи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ПК;</w:t>
      </w:r>
    </w:p>
    <w:p w:rsidR="006232C4" w:rsidRPr="00AA7805" w:rsidRDefault="006232C4" w:rsidP="002D6839">
      <w:p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2EA8">
        <w:rPr>
          <w:rFonts w:ascii="Times New Roman" w:hAnsi="Times New Roman" w:cs="Times New Roman"/>
          <w:sz w:val="28"/>
          <w:szCs w:val="28"/>
          <w:lang w:val="uk-UA"/>
        </w:rPr>
        <w:lastRenderedPageBreak/>
        <w:t>виховувати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інформаційну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культуру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учнів.</w:t>
      </w:r>
      <w:r w:rsidR="00AA7805">
        <w:rPr>
          <w:rFonts w:ascii="Times New Roman" w:hAnsi="Times New Roman" w:cs="Times New Roman"/>
          <w:sz w:val="28"/>
          <w:szCs w:val="28"/>
          <w:lang w:val="uk-UA"/>
        </w:rPr>
        <w:t xml:space="preserve"> Більш детально, див. додаток </w:t>
      </w:r>
      <w:r w:rsidR="00D22B57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AA780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232C4" w:rsidRPr="00A22EA8" w:rsidRDefault="006232C4" w:rsidP="002D68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2EA8">
        <w:rPr>
          <w:rFonts w:ascii="Times New Roman" w:hAnsi="Times New Roman" w:cs="Times New Roman"/>
          <w:sz w:val="28"/>
          <w:szCs w:val="28"/>
          <w:lang w:val="uk-UA"/>
        </w:rPr>
        <w:t>Діагностування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рівня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навчальних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досягнень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учнів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через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бесіду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наступних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питань:</w:t>
      </w:r>
    </w:p>
    <w:p w:rsidR="006232C4" w:rsidRPr="00A22EA8" w:rsidRDefault="006232C4" w:rsidP="002D683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2EA8">
        <w:rPr>
          <w:rFonts w:ascii="Times New Roman" w:hAnsi="Times New Roman" w:cs="Times New Roman"/>
          <w:sz w:val="28"/>
          <w:szCs w:val="28"/>
          <w:lang w:val="uk-UA"/>
        </w:rPr>
        <w:t>визначити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поняття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ієрархічної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структури;</w:t>
      </w:r>
    </w:p>
    <w:p w:rsidR="006232C4" w:rsidRPr="00A22EA8" w:rsidRDefault="006232C4" w:rsidP="002D683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2EA8">
        <w:rPr>
          <w:rFonts w:ascii="Times New Roman" w:hAnsi="Times New Roman" w:cs="Times New Roman"/>
          <w:sz w:val="28"/>
          <w:szCs w:val="28"/>
          <w:lang w:val="uk-UA"/>
        </w:rPr>
        <w:t>відомості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об’єкти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ОС;</w:t>
      </w:r>
    </w:p>
    <w:p w:rsidR="006232C4" w:rsidRPr="00A22EA8" w:rsidRDefault="006232C4" w:rsidP="002D683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2EA8">
        <w:rPr>
          <w:rFonts w:ascii="Times New Roman" w:hAnsi="Times New Roman" w:cs="Times New Roman"/>
          <w:sz w:val="28"/>
          <w:szCs w:val="28"/>
          <w:lang w:val="uk-UA"/>
        </w:rPr>
        <w:t>шлях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об’єкта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ОС;</w:t>
      </w:r>
    </w:p>
    <w:p w:rsidR="006232C4" w:rsidRPr="00A22EA8" w:rsidRDefault="006232C4" w:rsidP="002D683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2EA8">
        <w:rPr>
          <w:rFonts w:ascii="Times New Roman" w:hAnsi="Times New Roman" w:cs="Times New Roman"/>
          <w:sz w:val="28"/>
          <w:szCs w:val="28"/>
          <w:lang w:val="uk-UA"/>
        </w:rPr>
        <w:t>основні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операції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над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об’єктами.</w:t>
      </w:r>
    </w:p>
    <w:p w:rsidR="006232C4" w:rsidRPr="00CF626D" w:rsidRDefault="006232C4" w:rsidP="002D683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F626D">
        <w:rPr>
          <w:rFonts w:ascii="Times New Roman" w:hAnsi="Times New Roman" w:cs="Times New Roman"/>
          <w:b/>
          <w:sz w:val="28"/>
          <w:szCs w:val="28"/>
          <w:lang w:val="uk-UA"/>
        </w:rPr>
        <w:t>2.2.</w:t>
      </w:r>
      <w:r w:rsidR="001A37DE" w:rsidRPr="00CF62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F626D">
        <w:rPr>
          <w:rFonts w:ascii="Times New Roman" w:hAnsi="Times New Roman" w:cs="Times New Roman"/>
          <w:b/>
          <w:sz w:val="28"/>
          <w:szCs w:val="28"/>
          <w:lang w:val="uk-UA"/>
        </w:rPr>
        <w:t>Основний:</w:t>
      </w:r>
    </w:p>
    <w:p w:rsidR="006232C4" w:rsidRPr="00A22EA8" w:rsidRDefault="006232C4" w:rsidP="002D6839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2EA8">
        <w:rPr>
          <w:rFonts w:ascii="Times New Roman" w:hAnsi="Times New Roman" w:cs="Times New Roman"/>
          <w:sz w:val="28"/>
          <w:szCs w:val="28"/>
          <w:lang w:val="uk-UA"/>
        </w:rPr>
        <w:t>етап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мотивації,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дає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змогу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створити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атмосферу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зацікавленості,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позитивних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емоцій,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інтересу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оволодіння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ІУ.</w:t>
      </w:r>
    </w:p>
    <w:p w:rsidR="006232C4" w:rsidRPr="00A22EA8" w:rsidRDefault="006232C4" w:rsidP="002D6839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2EA8">
        <w:rPr>
          <w:rFonts w:ascii="Times New Roman" w:hAnsi="Times New Roman" w:cs="Times New Roman"/>
          <w:sz w:val="28"/>
          <w:szCs w:val="28"/>
          <w:lang w:val="uk-UA"/>
        </w:rPr>
        <w:t>етап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усвідомлення,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якому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відбувається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накопичення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досвіду,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учні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опановують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знаннями,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інтелектуальними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вміннями.</w:t>
      </w:r>
    </w:p>
    <w:p w:rsidR="006232C4" w:rsidRPr="00A22EA8" w:rsidRDefault="006232C4" w:rsidP="002D6839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2EA8">
        <w:rPr>
          <w:rFonts w:ascii="Times New Roman" w:hAnsi="Times New Roman" w:cs="Times New Roman"/>
          <w:sz w:val="28"/>
          <w:szCs w:val="28"/>
          <w:lang w:val="uk-UA"/>
        </w:rPr>
        <w:t>етап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застосування,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якому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відбувається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поступовий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перехід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репродуктивної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діяльності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конструктивної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творчої.</w:t>
      </w:r>
    </w:p>
    <w:p w:rsidR="006232C4" w:rsidRPr="00CF626D" w:rsidRDefault="006232C4" w:rsidP="002D683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F626D">
        <w:rPr>
          <w:rFonts w:ascii="Times New Roman" w:hAnsi="Times New Roman" w:cs="Times New Roman"/>
          <w:b/>
          <w:sz w:val="28"/>
          <w:szCs w:val="28"/>
          <w:lang w:val="uk-UA"/>
        </w:rPr>
        <w:t>2.3.</w:t>
      </w:r>
      <w:r w:rsidR="001A37DE" w:rsidRPr="00CF62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F626D">
        <w:rPr>
          <w:rFonts w:ascii="Times New Roman" w:hAnsi="Times New Roman" w:cs="Times New Roman"/>
          <w:b/>
          <w:sz w:val="28"/>
          <w:szCs w:val="28"/>
          <w:lang w:val="uk-UA"/>
        </w:rPr>
        <w:t>Заключний:</w:t>
      </w:r>
    </w:p>
    <w:p w:rsidR="006232C4" w:rsidRPr="00A22EA8" w:rsidRDefault="006232C4" w:rsidP="002D6839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2EA8">
        <w:rPr>
          <w:rFonts w:ascii="Times New Roman" w:hAnsi="Times New Roman" w:cs="Times New Roman"/>
          <w:sz w:val="28"/>
          <w:szCs w:val="28"/>
          <w:lang w:val="uk-UA"/>
        </w:rPr>
        <w:t>етап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узагальнення,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якому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відбувається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перенесення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набутих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знань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умінь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2D7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нестандартні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умови.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Рівень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діяльності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конструктивний,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творчий.</w:t>
      </w:r>
    </w:p>
    <w:p w:rsidR="006232C4" w:rsidRPr="00A22EA8" w:rsidRDefault="006232C4" w:rsidP="002D6839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2EA8">
        <w:rPr>
          <w:rFonts w:ascii="Times New Roman" w:hAnsi="Times New Roman" w:cs="Times New Roman"/>
          <w:sz w:val="28"/>
          <w:szCs w:val="28"/>
          <w:lang w:val="uk-UA"/>
        </w:rPr>
        <w:t>етап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контролю,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передбачає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вивчення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рівня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сформованості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інтелектуальних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умінь,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навиків.</w:t>
      </w:r>
    </w:p>
    <w:p w:rsidR="006232C4" w:rsidRPr="00A22EA8" w:rsidRDefault="006232C4" w:rsidP="002D68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2EA8">
        <w:rPr>
          <w:rFonts w:ascii="Times New Roman" w:hAnsi="Times New Roman" w:cs="Times New Roman"/>
          <w:sz w:val="28"/>
          <w:szCs w:val="28"/>
          <w:lang w:val="uk-UA"/>
        </w:rPr>
        <w:t>Програма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інтелектуального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розвитку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реалізується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такими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блоками:</w:t>
      </w:r>
    </w:p>
    <w:p w:rsidR="006232C4" w:rsidRPr="00A22EA8" w:rsidRDefault="006232C4" w:rsidP="002D68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626D">
        <w:rPr>
          <w:rFonts w:ascii="Times New Roman" w:hAnsi="Times New Roman" w:cs="Times New Roman"/>
          <w:b/>
          <w:sz w:val="28"/>
          <w:szCs w:val="28"/>
          <w:lang w:val="uk-UA"/>
        </w:rPr>
        <w:t>I</w:t>
      </w:r>
      <w:r w:rsidR="001A37DE" w:rsidRPr="00CF62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F626D">
        <w:rPr>
          <w:rFonts w:ascii="Times New Roman" w:hAnsi="Times New Roman" w:cs="Times New Roman"/>
          <w:b/>
          <w:sz w:val="28"/>
          <w:szCs w:val="28"/>
          <w:lang w:val="uk-UA"/>
        </w:rPr>
        <w:t>блок.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Сприймання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осмислення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інформації</w:t>
      </w:r>
    </w:p>
    <w:p w:rsidR="006232C4" w:rsidRPr="00A22EA8" w:rsidRDefault="006232C4" w:rsidP="002D6839">
      <w:pPr>
        <w:spacing w:after="0" w:line="36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2EA8">
        <w:rPr>
          <w:rFonts w:ascii="Times New Roman" w:hAnsi="Times New Roman" w:cs="Times New Roman"/>
          <w:sz w:val="28"/>
          <w:szCs w:val="28"/>
          <w:lang w:val="uk-UA"/>
        </w:rPr>
        <w:t>1.1.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Аналіз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виділення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головного</w:t>
      </w:r>
    </w:p>
    <w:p w:rsidR="006232C4" w:rsidRPr="00A22EA8" w:rsidRDefault="006232C4" w:rsidP="002D6839">
      <w:pPr>
        <w:spacing w:after="0" w:line="36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2EA8">
        <w:rPr>
          <w:rFonts w:ascii="Times New Roman" w:hAnsi="Times New Roman" w:cs="Times New Roman"/>
          <w:sz w:val="28"/>
          <w:szCs w:val="28"/>
          <w:lang w:val="uk-UA"/>
        </w:rPr>
        <w:t>1.2.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Порівняння</w:t>
      </w:r>
    </w:p>
    <w:p w:rsidR="006232C4" w:rsidRPr="00A22EA8" w:rsidRDefault="006232C4" w:rsidP="002D68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626D">
        <w:rPr>
          <w:rFonts w:ascii="Times New Roman" w:hAnsi="Times New Roman" w:cs="Times New Roman"/>
          <w:b/>
          <w:sz w:val="28"/>
          <w:szCs w:val="28"/>
          <w:lang w:val="uk-UA"/>
        </w:rPr>
        <w:t>II</w:t>
      </w:r>
      <w:r w:rsidR="001A37DE" w:rsidRPr="00CF62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F626D">
        <w:rPr>
          <w:rFonts w:ascii="Times New Roman" w:hAnsi="Times New Roman" w:cs="Times New Roman"/>
          <w:b/>
          <w:sz w:val="28"/>
          <w:szCs w:val="28"/>
          <w:lang w:val="uk-UA"/>
        </w:rPr>
        <w:t>блок.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Узагальнення,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систематизація,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оцінка</w:t>
      </w:r>
    </w:p>
    <w:p w:rsidR="006232C4" w:rsidRPr="00A22EA8" w:rsidRDefault="006232C4" w:rsidP="002D6839">
      <w:pPr>
        <w:spacing w:after="0" w:line="36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2EA8">
        <w:rPr>
          <w:rFonts w:ascii="Times New Roman" w:hAnsi="Times New Roman" w:cs="Times New Roman"/>
          <w:sz w:val="28"/>
          <w:szCs w:val="28"/>
          <w:lang w:val="uk-UA"/>
        </w:rPr>
        <w:t>2.1.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Узагальнення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систематизація</w:t>
      </w:r>
    </w:p>
    <w:p w:rsidR="006232C4" w:rsidRPr="00A22EA8" w:rsidRDefault="006232C4" w:rsidP="002D6839">
      <w:pPr>
        <w:spacing w:after="0" w:line="36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2EA8">
        <w:rPr>
          <w:rFonts w:ascii="Times New Roman" w:hAnsi="Times New Roman" w:cs="Times New Roman"/>
          <w:sz w:val="28"/>
          <w:szCs w:val="28"/>
          <w:lang w:val="uk-UA"/>
        </w:rPr>
        <w:t>2.2.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Визначення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понять,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оцінка</w:t>
      </w:r>
    </w:p>
    <w:p w:rsidR="006232C4" w:rsidRPr="00A22EA8" w:rsidRDefault="006232C4" w:rsidP="002D6839">
      <w:pPr>
        <w:spacing w:after="0" w:line="36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2EA8">
        <w:rPr>
          <w:rFonts w:ascii="Times New Roman" w:hAnsi="Times New Roman" w:cs="Times New Roman"/>
          <w:sz w:val="28"/>
          <w:szCs w:val="28"/>
          <w:lang w:val="uk-UA"/>
        </w:rPr>
        <w:t>2.3.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Конкретизація</w:t>
      </w:r>
    </w:p>
    <w:p w:rsidR="006232C4" w:rsidRPr="00A22EA8" w:rsidRDefault="006232C4" w:rsidP="002D6839">
      <w:pPr>
        <w:spacing w:after="0" w:line="36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2EA8">
        <w:rPr>
          <w:rFonts w:ascii="Times New Roman" w:hAnsi="Times New Roman" w:cs="Times New Roman"/>
          <w:sz w:val="28"/>
          <w:szCs w:val="28"/>
          <w:lang w:val="uk-UA"/>
        </w:rPr>
        <w:t>2.4.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Доведення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спростування</w:t>
      </w:r>
    </w:p>
    <w:p w:rsidR="00CF626D" w:rsidRDefault="00CF626D" w:rsidP="002D68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86231" w:rsidRDefault="00586231" w:rsidP="00586231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B475354" wp14:editId="5A54B374">
                <wp:simplePos x="0" y="0"/>
                <wp:positionH relativeFrom="column">
                  <wp:posOffset>36195</wp:posOffset>
                </wp:positionH>
                <wp:positionV relativeFrom="paragraph">
                  <wp:posOffset>158115</wp:posOffset>
                </wp:positionV>
                <wp:extent cx="5921375" cy="7578090"/>
                <wp:effectExtent l="12065" t="10160" r="10160" b="1270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21375" cy="7578090"/>
                          <a:chOff x="1474" y="3031"/>
                          <a:chExt cx="9325" cy="1193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474" y="3031"/>
                            <a:ext cx="4320" cy="40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A203B" w:rsidRPr="00586231" w:rsidRDefault="002A203B" w:rsidP="0058623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586231">
                                <w:rPr>
                                  <w:rFonts w:ascii="Times New Roman" w:hAnsi="Times New Roman" w:cs="Times New Roman"/>
                                  <w:b/>
                                  <w:sz w:val="28"/>
                                  <w:szCs w:val="28"/>
                                </w:rPr>
                                <w:t xml:space="preserve">І блок </w:t>
                              </w:r>
                              <w:proofErr w:type="spellStart"/>
                              <w:r w:rsidRPr="00586231">
                                <w:rPr>
                                  <w:rFonts w:ascii="Times New Roman" w:hAnsi="Times New Roman" w:cs="Times New Roman"/>
                                  <w:b/>
                                  <w:sz w:val="28"/>
                                  <w:szCs w:val="28"/>
                                </w:rPr>
                                <w:t>умінь</w:t>
                              </w:r>
                              <w:proofErr w:type="spellEnd"/>
                            </w:p>
                            <w:p w:rsidR="002A203B" w:rsidRPr="00586231" w:rsidRDefault="002A203B" w:rsidP="0058623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r w:rsidRPr="00586231">
                                <w:rPr>
                                  <w:rFonts w:ascii="Times New Roman" w:hAnsi="Times New Roman" w:cs="Times New Roman"/>
                                  <w:b/>
                                  <w:sz w:val="28"/>
                                  <w:szCs w:val="28"/>
                                </w:rPr>
                                <w:t>Сприйняття</w:t>
                              </w:r>
                              <w:proofErr w:type="spellEnd"/>
                              <w:r w:rsidRPr="00586231">
                                <w:rPr>
                                  <w:rFonts w:ascii="Times New Roman" w:hAnsi="Times New Roman" w:cs="Times New Roman"/>
                                  <w:b/>
                                  <w:sz w:val="28"/>
                                  <w:szCs w:val="28"/>
                                </w:rPr>
                                <w:t xml:space="preserve"> і </w:t>
                              </w:r>
                              <w:proofErr w:type="spellStart"/>
                              <w:r w:rsidRPr="00586231">
                                <w:rPr>
                                  <w:rFonts w:ascii="Times New Roman" w:hAnsi="Times New Roman" w:cs="Times New Roman"/>
                                  <w:b/>
                                  <w:sz w:val="28"/>
                                  <w:szCs w:val="28"/>
                                </w:rPr>
                                <w:t>осмислення</w:t>
                              </w:r>
                              <w:proofErr w:type="spellEnd"/>
                              <w:r w:rsidRPr="00586231">
                                <w:rPr>
                                  <w:rFonts w:ascii="Times New Roman" w:hAnsi="Times New Roman" w:cs="Times New Roman"/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586231">
                                <w:rPr>
                                  <w:rFonts w:ascii="Times New Roman" w:hAnsi="Times New Roman" w:cs="Times New Roman"/>
                                  <w:b/>
                                  <w:sz w:val="28"/>
                                  <w:szCs w:val="28"/>
                                </w:rPr>
                                <w:t>інформації</w:t>
                              </w:r>
                              <w:proofErr w:type="spellEnd"/>
                            </w:p>
                            <w:p w:rsidR="002A203B" w:rsidRPr="00586231" w:rsidRDefault="002A203B" w:rsidP="00586231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  <w:p w:rsidR="002A203B" w:rsidRPr="00586231" w:rsidRDefault="002A203B" w:rsidP="00586231">
                              <w:pPr>
                                <w:numPr>
                                  <w:ilvl w:val="0"/>
                                  <w:numId w:val="18"/>
                                </w:num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r w:rsidRPr="00586231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створення</w:t>
                              </w:r>
                              <w:proofErr w:type="spellEnd"/>
                              <w:r w:rsidRPr="00586231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правила </w:t>
                              </w:r>
                              <w:proofErr w:type="spellStart"/>
                              <w:r w:rsidRPr="00586231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орієнтира</w:t>
                              </w:r>
                              <w:proofErr w:type="spellEnd"/>
                              <w:r w:rsidRPr="00586231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;</w:t>
                              </w:r>
                            </w:p>
                            <w:p w:rsidR="002A203B" w:rsidRPr="00586231" w:rsidRDefault="002A203B" w:rsidP="00586231">
                              <w:pPr>
                                <w:numPr>
                                  <w:ilvl w:val="0"/>
                                  <w:numId w:val="18"/>
                                </w:num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r w:rsidRPr="00586231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аналіз</w:t>
                              </w:r>
                              <w:proofErr w:type="spellEnd"/>
                              <w:r w:rsidRPr="00586231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і </w:t>
                              </w:r>
                              <w:proofErr w:type="spellStart"/>
                              <w:r w:rsidRPr="00586231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виділення</w:t>
                              </w:r>
                              <w:proofErr w:type="spellEnd"/>
                              <w:r w:rsidRPr="00586231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головного;</w:t>
                              </w:r>
                            </w:p>
                            <w:p w:rsidR="002A203B" w:rsidRPr="00586231" w:rsidRDefault="002A203B" w:rsidP="00586231">
                              <w:pPr>
                                <w:numPr>
                                  <w:ilvl w:val="0"/>
                                  <w:numId w:val="18"/>
                                </w:num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r w:rsidRPr="00586231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порівняння</w:t>
                              </w:r>
                              <w:proofErr w:type="spellEnd"/>
                              <w:r w:rsidR="00BE2D75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  <w:lang w:val="uk-UA"/>
                                </w:rPr>
                                <w:t>.</w:t>
                              </w:r>
                            </w:p>
                            <w:p w:rsidR="002A203B" w:rsidRPr="00586231" w:rsidRDefault="002A203B" w:rsidP="00586231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  <w:p w:rsidR="002A203B" w:rsidRPr="00586231" w:rsidRDefault="002A203B" w:rsidP="00586231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b/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r w:rsidRPr="00586231">
                                <w:rPr>
                                  <w:rFonts w:ascii="Times New Roman" w:hAnsi="Times New Roman" w:cs="Times New Roman"/>
                                  <w:b/>
                                  <w:sz w:val="28"/>
                                  <w:szCs w:val="28"/>
                                </w:rPr>
                                <w:t>Компетентності</w:t>
                              </w:r>
                              <w:proofErr w:type="spellEnd"/>
                              <w:r w:rsidRPr="00586231">
                                <w:rPr>
                                  <w:rFonts w:ascii="Times New Roman" w:hAnsi="Times New Roman" w:cs="Times New Roman"/>
                                  <w:b/>
                                  <w:sz w:val="28"/>
                                  <w:szCs w:val="28"/>
                                </w:rPr>
                                <w:t>:</w:t>
                              </w:r>
                            </w:p>
                            <w:p w:rsidR="002A203B" w:rsidRPr="00BE2D75" w:rsidRDefault="002A203B" w:rsidP="00586231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  <w:lang w:val="uk-UA"/>
                                </w:rPr>
                              </w:pPr>
                              <w:proofErr w:type="spellStart"/>
                              <w:r w:rsidRPr="00586231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інформаційні</w:t>
                              </w:r>
                              <w:proofErr w:type="spellEnd"/>
                              <w:r w:rsidRPr="00586231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, </w:t>
                              </w:r>
                              <w:proofErr w:type="spellStart"/>
                              <w:r w:rsidRPr="00586231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комунікативні</w:t>
                              </w:r>
                              <w:proofErr w:type="spellEnd"/>
                              <w:r w:rsidRPr="00586231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, </w:t>
                              </w:r>
                              <w:proofErr w:type="spellStart"/>
                              <w:r w:rsidRPr="00586231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саморозвитку</w:t>
                              </w:r>
                              <w:proofErr w:type="spellEnd"/>
                              <w:r w:rsidRPr="00586231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, </w:t>
                              </w:r>
                              <w:proofErr w:type="spellStart"/>
                              <w:proofErr w:type="gramStart"/>
                              <w:r w:rsidRPr="00586231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соц</w:t>
                              </w:r>
                              <w:proofErr w:type="gramEnd"/>
                              <w:r w:rsidRPr="00586231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іальні</w:t>
                              </w:r>
                              <w:proofErr w:type="spellEnd"/>
                              <w:r w:rsidR="00BE2D75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  <w:lang w:val="uk-UA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6239" y="3065"/>
                            <a:ext cx="4560" cy="40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A203B" w:rsidRPr="00586231" w:rsidRDefault="002A203B" w:rsidP="0058623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586231">
                                <w:rPr>
                                  <w:rFonts w:ascii="Times New Roman" w:hAnsi="Times New Roman" w:cs="Times New Roman"/>
                                  <w:b/>
                                  <w:sz w:val="28"/>
                                  <w:szCs w:val="28"/>
                                </w:rPr>
                                <w:t xml:space="preserve">ІІ блок </w:t>
                              </w:r>
                              <w:proofErr w:type="spellStart"/>
                              <w:r w:rsidRPr="00586231">
                                <w:rPr>
                                  <w:rFonts w:ascii="Times New Roman" w:hAnsi="Times New Roman" w:cs="Times New Roman"/>
                                  <w:b/>
                                  <w:sz w:val="28"/>
                                  <w:szCs w:val="28"/>
                                </w:rPr>
                                <w:t>умінь</w:t>
                              </w:r>
                              <w:proofErr w:type="spellEnd"/>
                            </w:p>
                            <w:p w:rsidR="002A203B" w:rsidRPr="00586231" w:rsidRDefault="002A203B" w:rsidP="0058623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r w:rsidRPr="00586231">
                                <w:rPr>
                                  <w:rFonts w:ascii="Times New Roman" w:hAnsi="Times New Roman" w:cs="Times New Roman"/>
                                  <w:b/>
                                  <w:sz w:val="28"/>
                                  <w:szCs w:val="28"/>
                                </w:rPr>
                                <w:t>Узагальнення</w:t>
                              </w:r>
                              <w:proofErr w:type="spellEnd"/>
                              <w:r w:rsidRPr="00586231">
                                <w:rPr>
                                  <w:rFonts w:ascii="Times New Roman" w:hAnsi="Times New Roman" w:cs="Times New Roman"/>
                                  <w:b/>
                                  <w:sz w:val="28"/>
                                  <w:szCs w:val="28"/>
                                </w:rPr>
                                <w:t xml:space="preserve"> і </w:t>
                              </w:r>
                              <w:proofErr w:type="spellStart"/>
                              <w:r w:rsidRPr="00586231">
                                <w:rPr>
                                  <w:rFonts w:ascii="Times New Roman" w:hAnsi="Times New Roman" w:cs="Times New Roman"/>
                                  <w:b/>
                                  <w:sz w:val="28"/>
                                  <w:szCs w:val="28"/>
                                </w:rPr>
                                <w:t>систематизація</w:t>
                              </w:r>
                              <w:proofErr w:type="spellEnd"/>
                            </w:p>
                            <w:p w:rsidR="002A203B" w:rsidRPr="00586231" w:rsidRDefault="002A203B" w:rsidP="00586231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  <w:p w:rsidR="002A203B" w:rsidRPr="00586231" w:rsidRDefault="002A203B" w:rsidP="00586231">
                              <w:pPr>
                                <w:numPr>
                                  <w:ilvl w:val="0"/>
                                  <w:numId w:val="19"/>
                                </w:num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r w:rsidRPr="00586231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узагальнення</w:t>
                              </w:r>
                              <w:proofErr w:type="spellEnd"/>
                              <w:r w:rsidRPr="00586231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і </w:t>
                              </w:r>
                              <w:proofErr w:type="spellStart"/>
                              <w:r w:rsidRPr="00586231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систематизація</w:t>
                              </w:r>
                              <w:proofErr w:type="spellEnd"/>
                              <w:r w:rsidRPr="00586231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;</w:t>
                              </w:r>
                            </w:p>
                            <w:p w:rsidR="002A203B" w:rsidRPr="00586231" w:rsidRDefault="002A203B" w:rsidP="00586231">
                              <w:pPr>
                                <w:numPr>
                                  <w:ilvl w:val="0"/>
                                  <w:numId w:val="19"/>
                                </w:num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r w:rsidRPr="00586231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визначення</w:t>
                              </w:r>
                              <w:proofErr w:type="spellEnd"/>
                              <w:r w:rsidRPr="00586231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понять, </w:t>
                              </w:r>
                              <w:proofErr w:type="spellStart"/>
                              <w:r w:rsidRPr="00586231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оцінка</w:t>
                              </w:r>
                              <w:proofErr w:type="spellEnd"/>
                              <w:r w:rsidRPr="00586231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;</w:t>
                              </w:r>
                            </w:p>
                            <w:p w:rsidR="002A203B" w:rsidRPr="00586231" w:rsidRDefault="00BE2D75" w:rsidP="00586231">
                              <w:pPr>
                                <w:numPr>
                                  <w:ilvl w:val="0"/>
                                  <w:numId w:val="19"/>
                                </w:num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конкретизація</w:t>
                              </w:r>
                              <w:proofErr w:type="spellEnd"/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  <w:lang w:val="uk-UA"/>
                                </w:rPr>
                                <w:t>.</w:t>
                              </w:r>
                            </w:p>
                            <w:p w:rsidR="002A203B" w:rsidRPr="00586231" w:rsidRDefault="002A203B" w:rsidP="00586231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</w:rPr>
                              </w:pPr>
                            </w:p>
                            <w:p w:rsidR="002A203B" w:rsidRPr="00586231" w:rsidRDefault="002A203B" w:rsidP="00586231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b/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r w:rsidRPr="00586231">
                                <w:rPr>
                                  <w:rFonts w:ascii="Times New Roman" w:hAnsi="Times New Roman" w:cs="Times New Roman"/>
                                  <w:b/>
                                  <w:sz w:val="28"/>
                                  <w:szCs w:val="28"/>
                                </w:rPr>
                                <w:t>Компетентності</w:t>
                              </w:r>
                              <w:proofErr w:type="spellEnd"/>
                              <w:r w:rsidRPr="00586231">
                                <w:rPr>
                                  <w:rFonts w:ascii="Times New Roman" w:hAnsi="Times New Roman" w:cs="Times New Roman"/>
                                  <w:b/>
                                  <w:sz w:val="28"/>
                                  <w:szCs w:val="28"/>
                                </w:rPr>
                                <w:t>:</w:t>
                              </w:r>
                            </w:p>
                            <w:p w:rsidR="002A203B" w:rsidRPr="00BE2D75" w:rsidRDefault="002A203B" w:rsidP="00586231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  <w:lang w:val="uk-UA"/>
                                </w:rPr>
                              </w:pPr>
                              <w:proofErr w:type="spellStart"/>
                              <w:r w:rsidRPr="00586231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інформаційні</w:t>
                              </w:r>
                              <w:proofErr w:type="spellEnd"/>
                              <w:r w:rsidRPr="00586231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, </w:t>
                              </w:r>
                              <w:proofErr w:type="spellStart"/>
                              <w:r w:rsidRPr="00586231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комунікативні</w:t>
                              </w:r>
                              <w:proofErr w:type="spellEnd"/>
                              <w:r w:rsidRPr="00586231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, </w:t>
                              </w:r>
                              <w:proofErr w:type="spellStart"/>
                              <w:r w:rsidRPr="00586231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саморозвитку</w:t>
                              </w:r>
                              <w:proofErr w:type="spellEnd"/>
                              <w:r w:rsidRPr="00586231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, </w:t>
                              </w:r>
                              <w:proofErr w:type="spellStart"/>
                              <w:proofErr w:type="gramStart"/>
                              <w:r w:rsidRPr="00586231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соц</w:t>
                              </w:r>
                              <w:proofErr w:type="gramEnd"/>
                              <w:r w:rsidRPr="00586231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іальні</w:t>
                              </w:r>
                              <w:proofErr w:type="spellEnd"/>
                              <w:r w:rsidR="00BE2D75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  <w:lang w:val="uk-UA"/>
                                </w:rPr>
                                <w:t>.</w:t>
                              </w:r>
                            </w:p>
                            <w:p w:rsidR="002A203B" w:rsidRPr="00586231" w:rsidRDefault="002A203B" w:rsidP="00586231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</w:rPr>
                              </w:pPr>
                            </w:p>
                            <w:p w:rsidR="002A203B" w:rsidRDefault="002A203B" w:rsidP="0058623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Oval 5"/>
                        <wps:cNvSpPr>
                          <a:spLocks noChangeArrowheads="1"/>
                        </wps:cNvSpPr>
                        <wps:spPr bwMode="auto">
                          <a:xfrm>
                            <a:off x="2675" y="8191"/>
                            <a:ext cx="7165" cy="2399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A203B" w:rsidRPr="00586231" w:rsidRDefault="002A203B" w:rsidP="0058623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sz w:val="28"/>
                                  <w:szCs w:val="28"/>
                                  <w:lang w:val="uk-UA"/>
                                </w:rPr>
                              </w:pPr>
                            </w:p>
                            <w:p w:rsidR="002A203B" w:rsidRPr="00586231" w:rsidRDefault="002A203B" w:rsidP="0058623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586231">
                                <w:rPr>
                                  <w:rFonts w:ascii="Times New Roman" w:hAnsi="Times New Roman" w:cs="Times New Roman"/>
                                  <w:b/>
                                  <w:sz w:val="28"/>
                                  <w:szCs w:val="28"/>
                                </w:rPr>
                                <w:t>ІНТЕЛЕКТУАЛЬНІ УМІННЯ, ЗАГАЛЬНІ ТА НАВЧАЛЬНІ КОМПЕТЕНТНОСТІ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2434" y="11863"/>
                            <a:ext cx="7680" cy="310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A203B" w:rsidRPr="00ED3E55" w:rsidRDefault="002A203B" w:rsidP="0058623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ED3E55">
                                <w:rPr>
                                  <w:rFonts w:ascii="Times New Roman" w:hAnsi="Times New Roman" w:cs="Times New Roman"/>
                                  <w:b/>
                                  <w:sz w:val="28"/>
                                  <w:szCs w:val="28"/>
                                </w:rPr>
                                <w:t xml:space="preserve">ІІІ блок </w:t>
                              </w:r>
                              <w:proofErr w:type="spellStart"/>
                              <w:r w:rsidRPr="00ED3E55">
                                <w:rPr>
                                  <w:rFonts w:ascii="Times New Roman" w:hAnsi="Times New Roman" w:cs="Times New Roman"/>
                                  <w:b/>
                                  <w:sz w:val="28"/>
                                  <w:szCs w:val="28"/>
                                </w:rPr>
                                <w:t>умінь</w:t>
                              </w:r>
                              <w:proofErr w:type="spellEnd"/>
                            </w:p>
                            <w:p w:rsidR="002A203B" w:rsidRPr="00ED3E55" w:rsidRDefault="002A203B" w:rsidP="0058623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r w:rsidRPr="00ED3E55">
                                <w:rPr>
                                  <w:rFonts w:ascii="Times New Roman" w:hAnsi="Times New Roman" w:cs="Times New Roman"/>
                                  <w:b/>
                                  <w:sz w:val="28"/>
                                  <w:szCs w:val="28"/>
                                </w:rPr>
                                <w:t>Творчі</w:t>
                              </w:r>
                              <w:proofErr w:type="spellEnd"/>
                              <w:r w:rsidRPr="00ED3E55">
                                <w:rPr>
                                  <w:rFonts w:ascii="Times New Roman" w:hAnsi="Times New Roman" w:cs="Times New Roman"/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ED3E55">
                                <w:rPr>
                                  <w:rFonts w:ascii="Times New Roman" w:hAnsi="Times New Roman" w:cs="Times New Roman"/>
                                  <w:b/>
                                  <w:sz w:val="28"/>
                                  <w:szCs w:val="28"/>
                                </w:rPr>
                                <w:t>уміння</w:t>
                              </w:r>
                              <w:proofErr w:type="spellEnd"/>
                            </w:p>
                            <w:p w:rsidR="002A203B" w:rsidRPr="00ED3E55" w:rsidRDefault="002A203B" w:rsidP="00586231">
                              <w:pPr>
                                <w:numPr>
                                  <w:ilvl w:val="0"/>
                                  <w:numId w:val="20"/>
                                </w:num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r w:rsidRPr="00ED3E55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моделювання</w:t>
                              </w:r>
                              <w:proofErr w:type="spellEnd"/>
                              <w:r w:rsidRPr="00ED3E55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;</w:t>
                              </w:r>
                            </w:p>
                            <w:p w:rsidR="002A203B" w:rsidRPr="00ED3E55" w:rsidRDefault="002A203B" w:rsidP="00586231">
                              <w:pPr>
                                <w:numPr>
                                  <w:ilvl w:val="0"/>
                                  <w:numId w:val="20"/>
                                </w:num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r w:rsidRPr="00ED3E55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прогнозування</w:t>
                              </w:r>
                              <w:proofErr w:type="spellEnd"/>
                              <w:r w:rsidRPr="00ED3E55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;</w:t>
                              </w:r>
                            </w:p>
                            <w:p w:rsidR="002A203B" w:rsidRPr="00ED3E55" w:rsidRDefault="002A203B" w:rsidP="00586231">
                              <w:pPr>
                                <w:numPr>
                                  <w:ilvl w:val="0"/>
                                  <w:numId w:val="20"/>
                                </w:num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ED3E55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"</w:t>
                              </w:r>
                              <w:proofErr w:type="spellStart"/>
                              <w:r w:rsidRPr="00ED3E55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проблемні</w:t>
                              </w:r>
                              <w:proofErr w:type="spellEnd"/>
                              <w:r w:rsidRPr="00ED3E55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" </w:t>
                              </w:r>
                              <w:proofErr w:type="spellStart"/>
                              <w:r w:rsidRPr="00ED3E55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уміння</w:t>
                              </w:r>
                              <w:proofErr w:type="spellEnd"/>
                              <w:r w:rsidRPr="00ED3E55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.</w:t>
                              </w:r>
                            </w:p>
                            <w:p w:rsidR="002A203B" w:rsidRPr="00BE2D75" w:rsidRDefault="002A203B" w:rsidP="00586231">
                              <w:pPr>
                                <w:spacing w:after="0" w:line="240" w:lineRule="auto"/>
                                <w:ind w:left="1985" w:hanging="1985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  <w:lang w:val="uk-UA"/>
                                </w:rPr>
                              </w:pPr>
                              <w:proofErr w:type="spellStart"/>
                              <w:r w:rsidRPr="00ED3E55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Компетентності</w:t>
                              </w:r>
                              <w:proofErr w:type="spellEnd"/>
                              <w:r w:rsidRPr="00ED3E55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: </w:t>
                              </w:r>
                              <w:proofErr w:type="spellStart"/>
                              <w:r w:rsidRPr="00ED3E55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продуктивної</w:t>
                              </w:r>
                              <w:proofErr w:type="spellEnd"/>
                              <w:r w:rsidRPr="00ED3E55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ED3E55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творчої</w:t>
                              </w:r>
                              <w:proofErr w:type="spellEnd"/>
                              <w:r w:rsidRPr="00ED3E55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Pr="00ED3E55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діяльності</w:t>
                              </w:r>
                              <w:proofErr w:type="spellEnd"/>
                              <w:r w:rsidRPr="00ED3E55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, </w:t>
                              </w:r>
                              <w:proofErr w:type="spellStart"/>
                              <w:r w:rsidRPr="00ED3E55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полі</w:t>
                              </w:r>
                              <w:proofErr w:type="gramStart"/>
                              <w:r w:rsidRPr="00ED3E55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культурна</w:t>
                              </w:r>
                              <w:proofErr w:type="spellEnd"/>
                              <w:proofErr w:type="gramEnd"/>
                              <w:r w:rsidRPr="00ED3E55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, </w:t>
                              </w:r>
                              <w:proofErr w:type="spellStart"/>
                              <w:r w:rsidRPr="00ED3E55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саморозвитку</w:t>
                              </w:r>
                              <w:proofErr w:type="spellEnd"/>
                              <w:r w:rsidRPr="00ED3E55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, </w:t>
                              </w:r>
                              <w:proofErr w:type="spellStart"/>
                              <w:r w:rsidRPr="00ED3E55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комунікативна</w:t>
                              </w:r>
                              <w:proofErr w:type="spellEnd"/>
                              <w:r w:rsidRPr="00ED3E55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, </w:t>
                              </w:r>
                              <w:proofErr w:type="spellStart"/>
                              <w:r w:rsidRPr="00ED3E55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інформаційна</w:t>
                              </w:r>
                              <w:proofErr w:type="spellEnd"/>
                              <w:r w:rsidR="00BE2D75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  <w:lang w:val="uk-UA"/>
                                </w:rPr>
                                <w:t>.</w:t>
                              </w:r>
                            </w:p>
                            <w:p w:rsidR="002A203B" w:rsidRDefault="002A203B" w:rsidP="00586231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  <w:p w:rsidR="002A203B" w:rsidRPr="008539DD" w:rsidRDefault="002A203B" w:rsidP="00586231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Line 7"/>
                        <wps:cNvCnPr/>
                        <wps:spPr bwMode="auto">
                          <a:xfrm flipH="1" flipV="1">
                            <a:off x="3480" y="7029"/>
                            <a:ext cx="1629" cy="126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8"/>
                        <wps:cNvCnPr/>
                        <wps:spPr bwMode="auto">
                          <a:xfrm flipV="1">
                            <a:off x="7166" y="7080"/>
                            <a:ext cx="1388" cy="116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9"/>
                        <wps:cNvCnPr/>
                        <wps:spPr bwMode="auto">
                          <a:xfrm>
                            <a:off x="6258" y="10611"/>
                            <a:ext cx="0" cy="128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.85pt;margin-top:12.45pt;width:466.25pt;height:596.7pt;z-index:251659264" coordorigin="1474,3031" coordsize="9325,119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">
                <v:rect id="Rectangle 3" o:spid="_x0000_s1027" style="position:absolute;left:1474;top:3031;width:4320;height:40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nIbcMA&#10;AADaAAAADwAAAGRycy9kb3ducmV2LnhtbESPT2vCQBTE74LfYXlCb7oxgrTRVaRFqcf8ufT2mn0m&#10;abNvQ3ZN0n76bqHQ4zAzv2H2x8m0YqDeNZYVrFcRCOLS6oYrBUV+Xj6CcB5ZY2uZFHyRg+NhPttj&#10;ou3IKQ2Zr0SAsEtQQe19l0jpypoMupXtiIN3s71BH2RfSd3jGOCmlXEUbaXBhsNCjR0911R+Znej&#10;4L2JC/xO80tkns4bf53yj/vbi1IPi+m0A+Fp8v/hv/arVhDD75VwA+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nIbcMAAADaAAAADwAAAAAAAAAAAAAAAACYAgAAZHJzL2Rv&#10;d25yZXYueG1sUEsFBgAAAAAEAAQA9QAAAIgDAAAAAA==&#10;">
                  <v:textbox>
                    <w:txbxContent>
                      <w:p w:rsidR="002A203B" w:rsidRPr="00586231" w:rsidRDefault="002A203B" w:rsidP="00586231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</w:pPr>
                        <w:r w:rsidRPr="00586231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  <w:t xml:space="preserve">І блок </w:t>
                        </w:r>
                        <w:proofErr w:type="spellStart"/>
                        <w:r w:rsidRPr="00586231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  <w:t>умінь</w:t>
                        </w:r>
                        <w:proofErr w:type="spellEnd"/>
                      </w:p>
                      <w:p w:rsidR="002A203B" w:rsidRPr="00586231" w:rsidRDefault="002A203B" w:rsidP="00586231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</w:pPr>
                        <w:proofErr w:type="spellStart"/>
                        <w:r w:rsidRPr="00586231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  <w:t>Сприйняття</w:t>
                        </w:r>
                        <w:proofErr w:type="spellEnd"/>
                        <w:r w:rsidRPr="00586231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  <w:t xml:space="preserve"> і </w:t>
                        </w:r>
                        <w:proofErr w:type="spellStart"/>
                        <w:r w:rsidRPr="00586231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  <w:t>осмислення</w:t>
                        </w:r>
                        <w:proofErr w:type="spellEnd"/>
                        <w:r w:rsidRPr="00586231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586231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  <w:t>інформації</w:t>
                        </w:r>
                        <w:proofErr w:type="spellEnd"/>
                      </w:p>
                      <w:p w:rsidR="002A203B" w:rsidRPr="00586231" w:rsidRDefault="002A203B" w:rsidP="00586231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2A203B" w:rsidRPr="00586231" w:rsidRDefault="002A203B" w:rsidP="00586231">
                        <w:pPr>
                          <w:numPr>
                            <w:ilvl w:val="0"/>
                            <w:numId w:val="18"/>
                          </w:numPr>
                          <w:spacing w:after="0" w:line="240" w:lineRule="auto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proofErr w:type="spellStart"/>
                        <w:r w:rsidRPr="00586231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створення</w:t>
                        </w:r>
                        <w:proofErr w:type="spellEnd"/>
                        <w:r w:rsidRPr="00586231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правила </w:t>
                        </w:r>
                        <w:proofErr w:type="spellStart"/>
                        <w:r w:rsidRPr="00586231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орієнтира</w:t>
                        </w:r>
                        <w:proofErr w:type="spellEnd"/>
                        <w:r w:rsidRPr="00586231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;</w:t>
                        </w:r>
                      </w:p>
                      <w:p w:rsidR="002A203B" w:rsidRPr="00586231" w:rsidRDefault="002A203B" w:rsidP="00586231">
                        <w:pPr>
                          <w:numPr>
                            <w:ilvl w:val="0"/>
                            <w:numId w:val="18"/>
                          </w:numPr>
                          <w:spacing w:after="0" w:line="240" w:lineRule="auto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proofErr w:type="spellStart"/>
                        <w:r w:rsidRPr="00586231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аналіз</w:t>
                        </w:r>
                        <w:proofErr w:type="spellEnd"/>
                        <w:r w:rsidRPr="00586231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і </w:t>
                        </w:r>
                        <w:proofErr w:type="spellStart"/>
                        <w:r w:rsidRPr="00586231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виділення</w:t>
                        </w:r>
                        <w:proofErr w:type="spellEnd"/>
                        <w:r w:rsidRPr="00586231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головного;</w:t>
                        </w:r>
                      </w:p>
                      <w:p w:rsidR="002A203B" w:rsidRPr="00586231" w:rsidRDefault="002A203B" w:rsidP="00586231">
                        <w:pPr>
                          <w:numPr>
                            <w:ilvl w:val="0"/>
                            <w:numId w:val="18"/>
                          </w:numPr>
                          <w:spacing w:after="0" w:line="240" w:lineRule="auto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proofErr w:type="spellStart"/>
                        <w:r w:rsidRPr="00586231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порівняння</w:t>
                        </w:r>
                        <w:proofErr w:type="spellEnd"/>
                        <w:r w:rsidR="00BE2D75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uk-UA"/>
                          </w:rPr>
                          <w:t>.</w:t>
                        </w:r>
                      </w:p>
                      <w:p w:rsidR="002A203B" w:rsidRPr="00586231" w:rsidRDefault="002A203B" w:rsidP="00586231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2A203B" w:rsidRPr="00586231" w:rsidRDefault="002A203B" w:rsidP="00586231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</w:pPr>
                        <w:proofErr w:type="spellStart"/>
                        <w:r w:rsidRPr="00586231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  <w:t>Компетентності</w:t>
                        </w:r>
                        <w:proofErr w:type="spellEnd"/>
                        <w:r w:rsidRPr="00586231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  <w:p w:rsidR="002A203B" w:rsidRPr="00BE2D75" w:rsidRDefault="002A203B" w:rsidP="00586231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uk-UA"/>
                          </w:rPr>
                        </w:pPr>
                        <w:proofErr w:type="spellStart"/>
                        <w:r w:rsidRPr="00586231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інформаційні</w:t>
                        </w:r>
                        <w:proofErr w:type="spellEnd"/>
                        <w:r w:rsidRPr="00586231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, </w:t>
                        </w:r>
                        <w:proofErr w:type="spellStart"/>
                        <w:r w:rsidRPr="00586231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комунікативні</w:t>
                        </w:r>
                        <w:proofErr w:type="spellEnd"/>
                        <w:r w:rsidRPr="00586231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, </w:t>
                        </w:r>
                        <w:proofErr w:type="spellStart"/>
                        <w:r w:rsidRPr="00586231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саморозвитку</w:t>
                        </w:r>
                        <w:proofErr w:type="spellEnd"/>
                        <w:r w:rsidRPr="00586231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, </w:t>
                        </w:r>
                        <w:proofErr w:type="spellStart"/>
                        <w:proofErr w:type="gramStart"/>
                        <w:r w:rsidRPr="00586231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соц</w:t>
                        </w:r>
                        <w:proofErr w:type="gramEnd"/>
                        <w:r w:rsidRPr="00586231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іальні</w:t>
                        </w:r>
                        <w:proofErr w:type="spellEnd"/>
                        <w:r w:rsidR="00BE2D75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uk-UA"/>
                          </w:rPr>
                          <w:t>.</w:t>
                        </w:r>
                      </w:p>
                    </w:txbxContent>
                  </v:textbox>
                </v:rect>
                <v:rect id="Rectangle 4" o:spid="_x0000_s1028" style="position:absolute;left:6239;top:3065;width:4560;height:40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t9sMA&#10;AADaAAAADwAAAGRycy9kb3ducmV2LnhtbESPQWvCQBSE74L/YXmF3symEUpNXUNRlPYYk4u31+wz&#10;ic2+DdnVpP313ULB4zAz3zDrbDKduNHgWssKnqIYBHFldcu1grLYL15AOI+ssbNMCr7JQbaZz9aY&#10;ajtyTrejr0WAsEtRQeN9n0rpqoYMusj2xME728GgD3KopR5wDHDTySSOn6XBlsNCgz1tG6q+jlej&#10;4LNNSvzJi0NsVvul/5iKy/W0U+rxYXp7BeFp8vfwf/tdK1jC35V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Vt9sMAAADaAAAADwAAAAAAAAAAAAAAAACYAgAAZHJzL2Rv&#10;d25yZXYueG1sUEsFBgAAAAAEAAQA9QAAAIgDAAAAAA==&#10;">
                  <v:textbox>
                    <w:txbxContent>
                      <w:p w:rsidR="002A203B" w:rsidRPr="00586231" w:rsidRDefault="002A203B" w:rsidP="00586231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</w:pPr>
                        <w:r w:rsidRPr="00586231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  <w:t xml:space="preserve">ІІ блок </w:t>
                        </w:r>
                        <w:proofErr w:type="spellStart"/>
                        <w:r w:rsidRPr="00586231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  <w:t>умінь</w:t>
                        </w:r>
                        <w:proofErr w:type="spellEnd"/>
                      </w:p>
                      <w:p w:rsidR="002A203B" w:rsidRPr="00586231" w:rsidRDefault="002A203B" w:rsidP="00586231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</w:pPr>
                        <w:proofErr w:type="spellStart"/>
                        <w:r w:rsidRPr="00586231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  <w:t>Узагальнення</w:t>
                        </w:r>
                        <w:proofErr w:type="spellEnd"/>
                        <w:r w:rsidRPr="00586231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  <w:t xml:space="preserve"> і </w:t>
                        </w:r>
                        <w:proofErr w:type="spellStart"/>
                        <w:r w:rsidRPr="00586231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  <w:t>систематизація</w:t>
                        </w:r>
                        <w:proofErr w:type="spellEnd"/>
                      </w:p>
                      <w:p w:rsidR="002A203B" w:rsidRPr="00586231" w:rsidRDefault="002A203B" w:rsidP="00586231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2A203B" w:rsidRPr="00586231" w:rsidRDefault="002A203B" w:rsidP="00586231">
                        <w:pPr>
                          <w:numPr>
                            <w:ilvl w:val="0"/>
                            <w:numId w:val="19"/>
                          </w:numPr>
                          <w:spacing w:after="0" w:line="240" w:lineRule="auto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proofErr w:type="spellStart"/>
                        <w:r w:rsidRPr="00586231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узагальнення</w:t>
                        </w:r>
                        <w:proofErr w:type="spellEnd"/>
                        <w:r w:rsidRPr="00586231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і </w:t>
                        </w:r>
                        <w:proofErr w:type="spellStart"/>
                        <w:r w:rsidRPr="00586231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систематизація</w:t>
                        </w:r>
                        <w:proofErr w:type="spellEnd"/>
                        <w:r w:rsidRPr="00586231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;</w:t>
                        </w:r>
                      </w:p>
                      <w:p w:rsidR="002A203B" w:rsidRPr="00586231" w:rsidRDefault="002A203B" w:rsidP="00586231">
                        <w:pPr>
                          <w:numPr>
                            <w:ilvl w:val="0"/>
                            <w:numId w:val="19"/>
                          </w:numPr>
                          <w:spacing w:after="0" w:line="240" w:lineRule="auto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proofErr w:type="spellStart"/>
                        <w:r w:rsidRPr="00586231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визначення</w:t>
                        </w:r>
                        <w:proofErr w:type="spellEnd"/>
                        <w:r w:rsidRPr="00586231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понять, </w:t>
                        </w:r>
                        <w:proofErr w:type="spellStart"/>
                        <w:r w:rsidRPr="00586231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оцінка</w:t>
                        </w:r>
                        <w:proofErr w:type="spellEnd"/>
                        <w:r w:rsidRPr="00586231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;</w:t>
                        </w:r>
                      </w:p>
                      <w:p w:rsidR="002A203B" w:rsidRPr="00586231" w:rsidRDefault="00BE2D75" w:rsidP="00586231">
                        <w:pPr>
                          <w:numPr>
                            <w:ilvl w:val="0"/>
                            <w:numId w:val="19"/>
                          </w:numPr>
                          <w:spacing w:after="0" w:line="240" w:lineRule="auto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конкретизація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uk-UA"/>
                          </w:rPr>
                          <w:t>.</w:t>
                        </w:r>
                      </w:p>
                      <w:p w:rsidR="002A203B" w:rsidRPr="00586231" w:rsidRDefault="002A203B" w:rsidP="00586231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</w:rPr>
                        </w:pPr>
                      </w:p>
                      <w:p w:rsidR="002A203B" w:rsidRPr="00586231" w:rsidRDefault="002A203B" w:rsidP="00586231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</w:pPr>
                        <w:proofErr w:type="spellStart"/>
                        <w:r w:rsidRPr="00586231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  <w:t>Компетентності</w:t>
                        </w:r>
                        <w:proofErr w:type="spellEnd"/>
                        <w:r w:rsidRPr="00586231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  <w:p w:rsidR="002A203B" w:rsidRPr="00BE2D75" w:rsidRDefault="002A203B" w:rsidP="00586231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uk-UA"/>
                          </w:rPr>
                        </w:pPr>
                        <w:proofErr w:type="spellStart"/>
                        <w:r w:rsidRPr="00586231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інформаційні</w:t>
                        </w:r>
                        <w:proofErr w:type="spellEnd"/>
                        <w:r w:rsidRPr="00586231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, </w:t>
                        </w:r>
                        <w:proofErr w:type="spellStart"/>
                        <w:r w:rsidRPr="00586231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комунікативні</w:t>
                        </w:r>
                        <w:proofErr w:type="spellEnd"/>
                        <w:r w:rsidRPr="00586231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, </w:t>
                        </w:r>
                        <w:proofErr w:type="spellStart"/>
                        <w:r w:rsidRPr="00586231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саморозвитку</w:t>
                        </w:r>
                        <w:proofErr w:type="spellEnd"/>
                        <w:r w:rsidRPr="00586231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, </w:t>
                        </w:r>
                        <w:proofErr w:type="spellStart"/>
                        <w:proofErr w:type="gramStart"/>
                        <w:r w:rsidRPr="00586231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соц</w:t>
                        </w:r>
                        <w:proofErr w:type="gramEnd"/>
                        <w:r w:rsidRPr="00586231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іальні</w:t>
                        </w:r>
                        <w:proofErr w:type="spellEnd"/>
                        <w:r w:rsidR="00BE2D75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uk-UA"/>
                          </w:rPr>
                          <w:t>.</w:t>
                        </w:r>
                      </w:p>
                      <w:p w:rsidR="002A203B" w:rsidRPr="00586231" w:rsidRDefault="002A203B" w:rsidP="00586231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</w:rPr>
                        </w:pPr>
                      </w:p>
                      <w:p w:rsidR="002A203B" w:rsidRDefault="002A203B" w:rsidP="00586231"/>
                    </w:txbxContent>
                  </v:textbox>
                </v:rect>
                <v:oval id="Oval 5" o:spid="_x0000_s1029" style="position:absolute;left:2675;top:8191;width:7165;height:2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gn2cIA&#10;AADaAAAADwAAAGRycy9kb3ducmV2LnhtbESPQWvCQBSE74X+h+UVvNWNjUpJXUUqgh48NLb3R/aZ&#10;BLNvQ/YZ4793BaHHYWa+YRarwTWqpy7Ung1Mxgko4sLbmksDv8ft+yeoIMgWG89k4EYBVsvXlwVm&#10;1l/5h/pcShUhHDI0UIm0mdahqMhhGPuWOHon3zmUKLtS2w6vEe4a/ZEkc+2w5rhQYUvfFRXn/OIM&#10;bMp1Pu91KrP0tNnJ7Px32KcTY0Zvw/oLlNAg/+Fne2cNTOFxJd4Avb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eCfZwgAAANoAAAAPAAAAAAAAAAAAAAAAAJgCAABkcnMvZG93&#10;bnJldi54bWxQSwUGAAAAAAQABAD1AAAAhwMAAAAA&#10;">
                  <v:textbox>
                    <w:txbxContent>
                      <w:p w:rsidR="002A203B" w:rsidRPr="00586231" w:rsidRDefault="002A203B" w:rsidP="00586231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  <w:lang w:val="uk-UA"/>
                          </w:rPr>
                        </w:pPr>
                      </w:p>
                      <w:p w:rsidR="002A203B" w:rsidRPr="00586231" w:rsidRDefault="002A203B" w:rsidP="00586231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</w:pPr>
                        <w:r w:rsidRPr="00586231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  <w:t>ІНТЕЛЕКТУАЛЬНІ УМІННЯ, ЗАГАЛЬНІ ТА НАВЧАЛЬНІ КОМПЕТЕНТНОСТІ</w:t>
                        </w:r>
                      </w:p>
                    </w:txbxContent>
                  </v:textbox>
                </v:oval>
                <v:rect id="Rectangle 6" o:spid="_x0000_s1030" style="position:absolute;left:2434;top:11863;width:7680;height:31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BQGcEA&#10;AADaAAAADwAAAGRycy9kb3ducmV2LnhtbESPQYvCMBSE7wv+h/AEb2uqomg1iuzioketF2/P5tlW&#10;m5fSRO36640geBxm5htmtmhMKW5Uu8Kygl43AkGcWl1wpmCfrL7HIJxH1lhaJgX/5GAxb33NMNb2&#10;zlu67XwmAoRdjApy76tYSpfmZNB1bUUcvJOtDfog60zqGu8BbkrZj6KRNFhwWMixop+c0svuahQc&#10;i/4eH9vkLzKT1cBvmuR8Pfwq1Wk3yykIT43/hN/ttVYwhNeVc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5wUBnBAAAA2gAAAA8AAAAAAAAAAAAAAAAAmAIAAGRycy9kb3du&#10;cmV2LnhtbFBLBQYAAAAABAAEAPUAAACGAwAAAAA=&#10;">
                  <v:textbox>
                    <w:txbxContent>
                      <w:p w:rsidR="002A203B" w:rsidRPr="00ED3E55" w:rsidRDefault="002A203B" w:rsidP="00586231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</w:pPr>
                        <w:r w:rsidRPr="00ED3E55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  <w:t xml:space="preserve">ІІІ блок </w:t>
                        </w:r>
                        <w:proofErr w:type="spellStart"/>
                        <w:r w:rsidRPr="00ED3E55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  <w:t>умінь</w:t>
                        </w:r>
                        <w:proofErr w:type="spellEnd"/>
                      </w:p>
                      <w:p w:rsidR="002A203B" w:rsidRPr="00ED3E55" w:rsidRDefault="002A203B" w:rsidP="00586231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</w:pPr>
                        <w:proofErr w:type="spellStart"/>
                        <w:r w:rsidRPr="00ED3E55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  <w:t>Творчі</w:t>
                        </w:r>
                        <w:proofErr w:type="spellEnd"/>
                        <w:r w:rsidRPr="00ED3E55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ED3E55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  <w:t>уміння</w:t>
                        </w:r>
                        <w:proofErr w:type="spellEnd"/>
                      </w:p>
                      <w:p w:rsidR="002A203B" w:rsidRPr="00ED3E55" w:rsidRDefault="002A203B" w:rsidP="00586231">
                        <w:pPr>
                          <w:numPr>
                            <w:ilvl w:val="0"/>
                            <w:numId w:val="20"/>
                          </w:numPr>
                          <w:spacing w:after="0" w:line="240" w:lineRule="auto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proofErr w:type="spellStart"/>
                        <w:r w:rsidRPr="00ED3E5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моделювання</w:t>
                        </w:r>
                        <w:proofErr w:type="spellEnd"/>
                        <w:r w:rsidRPr="00ED3E5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;</w:t>
                        </w:r>
                      </w:p>
                      <w:p w:rsidR="002A203B" w:rsidRPr="00ED3E55" w:rsidRDefault="002A203B" w:rsidP="00586231">
                        <w:pPr>
                          <w:numPr>
                            <w:ilvl w:val="0"/>
                            <w:numId w:val="20"/>
                          </w:numPr>
                          <w:spacing w:after="0" w:line="240" w:lineRule="auto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proofErr w:type="spellStart"/>
                        <w:r w:rsidRPr="00ED3E5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прогнозування</w:t>
                        </w:r>
                        <w:proofErr w:type="spellEnd"/>
                        <w:r w:rsidRPr="00ED3E5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;</w:t>
                        </w:r>
                      </w:p>
                      <w:p w:rsidR="002A203B" w:rsidRPr="00ED3E55" w:rsidRDefault="002A203B" w:rsidP="00586231">
                        <w:pPr>
                          <w:numPr>
                            <w:ilvl w:val="0"/>
                            <w:numId w:val="20"/>
                          </w:numPr>
                          <w:spacing w:after="0" w:line="240" w:lineRule="auto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ED3E5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"</w:t>
                        </w:r>
                        <w:proofErr w:type="spellStart"/>
                        <w:r w:rsidRPr="00ED3E5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проблемні</w:t>
                        </w:r>
                        <w:proofErr w:type="spellEnd"/>
                        <w:r w:rsidRPr="00ED3E5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" </w:t>
                        </w:r>
                        <w:proofErr w:type="spellStart"/>
                        <w:r w:rsidRPr="00ED3E5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уміння</w:t>
                        </w:r>
                        <w:proofErr w:type="spellEnd"/>
                        <w:r w:rsidRPr="00ED3E5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.</w:t>
                        </w:r>
                      </w:p>
                      <w:p w:rsidR="002A203B" w:rsidRPr="00BE2D75" w:rsidRDefault="002A203B" w:rsidP="00586231">
                        <w:pPr>
                          <w:spacing w:after="0" w:line="240" w:lineRule="auto"/>
                          <w:ind w:left="1985" w:hanging="1985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uk-UA"/>
                          </w:rPr>
                        </w:pPr>
                        <w:proofErr w:type="spellStart"/>
                        <w:r w:rsidRPr="00ED3E5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Компетентності</w:t>
                        </w:r>
                        <w:proofErr w:type="spellEnd"/>
                        <w:r w:rsidRPr="00ED3E5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: </w:t>
                        </w:r>
                        <w:proofErr w:type="spellStart"/>
                        <w:r w:rsidRPr="00ED3E5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продуктивної</w:t>
                        </w:r>
                        <w:proofErr w:type="spellEnd"/>
                        <w:r w:rsidRPr="00ED3E5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ED3E5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творчої</w:t>
                        </w:r>
                        <w:proofErr w:type="spellEnd"/>
                        <w:r w:rsidRPr="00ED3E5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ED3E5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діяльності</w:t>
                        </w:r>
                        <w:proofErr w:type="spellEnd"/>
                        <w:r w:rsidRPr="00ED3E5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, </w:t>
                        </w:r>
                        <w:proofErr w:type="spellStart"/>
                        <w:r w:rsidRPr="00ED3E5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полі</w:t>
                        </w:r>
                        <w:proofErr w:type="gramStart"/>
                        <w:r w:rsidRPr="00ED3E5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культурна</w:t>
                        </w:r>
                        <w:proofErr w:type="spellEnd"/>
                        <w:proofErr w:type="gramEnd"/>
                        <w:r w:rsidRPr="00ED3E5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, </w:t>
                        </w:r>
                        <w:proofErr w:type="spellStart"/>
                        <w:r w:rsidRPr="00ED3E5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саморозвитку</w:t>
                        </w:r>
                        <w:proofErr w:type="spellEnd"/>
                        <w:r w:rsidRPr="00ED3E5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, </w:t>
                        </w:r>
                        <w:proofErr w:type="spellStart"/>
                        <w:r w:rsidRPr="00ED3E5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комунікативна</w:t>
                        </w:r>
                        <w:proofErr w:type="spellEnd"/>
                        <w:r w:rsidRPr="00ED3E5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, </w:t>
                        </w:r>
                        <w:proofErr w:type="spellStart"/>
                        <w:r w:rsidRPr="00ED3E5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інформаційна</w:t>
                        </w:r>
                        <w:proofErr w:type="spellEnd"/>
                        <w:r w:rsidR="00BE2D75"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uk-UA"/>
                          </w:rPr>
                          <w:t>.</w:t>
                        </w:r>
                      </w:p>
                      <w:p w:rsidR="002A203B" w:rsidRDefault="002A203B" w:rsidP="00586231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  <w:p w:rsidR="002A203B" w:rsidRPr="008539DD" w:rsidRDefault="002A203B" w:rsidP="00586231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ect>
                <v:line id="Line 7" o:spid="_x0000_s1031" style="position:absolute;flip:x y;visibility:visible;mso-wrap-style:square" from="3480,7029" to="5109,8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3pE5MMAAADaAAAADwAAAGRycy9kb3ducmV2LnhtbESPQWvCQBSE74L/YXlCb7qxh6Cpq4gg&#10;9OBFLfb6kn1mo9m3SXaN6b93C4Ueh5n5hlltBluLnjpfOVYwnyUgiAunKy4VfJ330wUIH5A11o5J&#10;wQ952KzHoxVm2j35SP0plCJC2GeowITQZFL6wpBFP3MNcfSurrMYouxKqTt8Rrit5XuSpNJixXHB&#10;YEM7Q8X99LAK+vwxv10Ox7vPv9tlvjDt7tCmSr1Nhu0HiEBD+A//tT+1ghR+r8QbINc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t6ROTDAAAA2gAAAA8AAAAAAAAAAAAA&#10;AAAAoQIAAGRycy9kb3ducmV2LnhtbFBLBQYAAAAABAAEAPkAAACRAwAAAAA=&#10;">
                  <v:stroke endarrow="block"/>
                </v:line>
                <v:line id="Line 8" o:spid="_x0000_s1032" style="position:absolute;flip:y;visibility:visible;mso-wrap-style:square" from="7166,7080" to="8554,82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O0pU8AAAADaAAAADwAAAGRycy9kb3ducmV2LnhtbERPTWvCQBC9F/wPyxR6CXXTCtpGV7FV&#10;QSg9GD30OGTHJDQ7G7JTjf/eFYQeH+97tuhdo07UhdqzgZdhCoq48Lbm0sBhv3l+AxUE2WLjmQxc&#10;KMBiPniYYWb9mXd0yqVUMYRDhgYqkTbTOhQVOQxD3xJH7ug7hxJhV2rb4TmGu0a/pulYO6w5NlTY&#10;0mdFxW/+5+KMzTevRqPkw+kkeaf1j3ylWox5euyXU1BCvfyL7+6tNTCB25XoBz2/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DtKVPAAAAA2gAAAA8AAAAAAAAAAAAAAAAA&#10;oQIAAGRycy9kb3ducmV2LnhtbFBLBQYAAAAABAAEAPkAAACOAwAAAAA=&#10;">
                  <v:stroke endarrow="block"/>
                </v:line>
                <v:line id="Line 9" o:spid="_x0000_s1033" style="position:absolute;visibility:visible;mso-wrap-style:square" from="6258,10611" to="6258,118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6uYpcAAAADaAAAADwAAAGRycy9kb3ducmV2LnhtbERPTWvCMBi+D/YfwjvwNlM9+FGNMlaE&#10;HXRgHTu/Nq9NsXlTmqzGf28OA48Pz/d6G20rBup941jBZJyBIK6cbrhW8HPavS9A+ICssXVMCu7k&#10;Ybt5fVljrt2NjzSUoRYphH2OCkwIXS6lrwxZ9GPXESfu4nqLIcG+lrrHWwq3rZxm2UxabDg1GOzo&#10;01B1Lf+sgrkpjnIui/3puxiayTIe4u95qdToLX6sQASK4Sn+d39pBWlrupJugNw8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OrmKXAAAAA2gAAAA8AAAAAAAAAAAAAAAAA&#10;oQIAAGRycy9kb3ducmV2LnhtbFBLBQYAAAAABAAEAPkAAACOAwAAAAA=&#10;">
                  <v:stroke endarrow="block"/>
                </v:line>
              </v:group>
            </w:pict>
          </mc:Fallback>
        </mc:AlternateContent>
      </w:r>
    </w:p>
    <w:p w:rsidR="00586231" w:rsidRPr="00EB324C" w:rsidRDefault="00586231" w:rsidP="00586231">
      <w:pPr>
        <w:rPr>
          <w:sz w:val="28"/>
          <w:szCs w:val="28"/>
        </w:rPr>
      </w:pPr>
    </w:p>
    <w:p w:rsidR="00586231" w:rsidRDefault="00586231" w:rsidP="00586231">
      <w:pPr>
        <w:rPr>
          <w:sz w:val="28"/>
          <w:szCs w:val="28"/>
        </w:rPr>
      </w:pPr>
    </w:p>
    <w:p w:rsidR="00586231" w:rsidRDefault="00586231" w:rsidP="00586231">
      <w:pPr>
        <w:rPr>
          <w:sz w:val="28"/>
          <w:szCs w:val="28"/>
        </w:rPr>
      </w:pPr>
    </w:p>
    <w:p w:rsidR="00586231" w:rsidRDefault="00586231" w:rsidP="00586231">
      <w:pPr>
        <w:rPr>
          <w:sz w:val="28"/>
          <w:szCs w:val="28"/>
        </w:rPr>
      </w:pPr>
    </w:p>
    <w:p w:rsidR="00586231" w:rsidRDefault="00586231" w:rsidP="00586231">
      <w:pPr>
        <w:rPr>
          <w:sz w:val="28"/>
          <w:szCs w:val="28"/>
        </w:rPr>
      </w:pPr>
    </w:p>
    <w:p w:rsidR="00CF626D" w:rsidRDefault="00CF626D" w:rsidP="002D68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86231" w:rsidRDefault="00586231" w:rsidP="002D68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86231" w:rsidRDefault="00586231" w:rsidP="002D68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86231" w:rsidRDefault="00586231" w:rsidP="002D68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86231" w:rsidRDefault="00586231" w:rsidP="002D68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86231" w:rsidRDefault="00586231" w:rsidP="002D68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86231" w:rsidRDefault="00586231" w:rsidP="002D68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86231" w:rsidRDefault="00586231" w:rsidP="002D68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86231" w:rsidRDefault="00586231" w:rsidP="002D68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86231" w:rsidRDefault="00586231" w:rsidP="002D68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86231" w:rsidRDefault="00586231" w:rsidP="002D68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86231" w:rsidRDefault="00586231" w:rsidP="002D68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86231" w:rsidRDefault="00586231" w:rsidP="002D68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86231" w:rsidRPr="00586231" w:rsidRDefault="00586231" w:rsidP="002D68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86231" w:rsidRDefault="00586231" w:rsidP="002D68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86231" w:rsidRDefault="00586231" w:rsidP="002D68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86231" w:rsidRDefault="00586231" w:rsidP="002D68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38FD" w:rsidRDefault="00C838FD" w:rsidP="002D68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38FD" w:rsidRDefault="00C838FD" w:rsidP="002D68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38FD" w:rsidRPr="00C838FD" w:rsidRDefault="00C838FD" w:rsidP="00C838F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Рис. 1. </w:t>
      </w:r>
      <w:r w:rsidRPr="00C838FD">
        <w:rPr>
          <w:rFonts w:ascii="Times New Roman" w:hAnsi="Times New Roman" w:cs="Times New Roman"/>
          <w:sz w:val="28"/>
          <w:szCs w:val="28"/>
        </w:rPr>
        <w:t xml:space="preserve">Модель </w:t>
      </w:r>
      <w:proofErr w:type="spellStart"/>
      <w:r w:rsidRPr="00C838FD">
        <w:rPr>
          <w:rFonts w:ascii="Times New Roman" w:hAnsi="Times New Roman" w:cs="Times New Roman"/>
          <w:sz w:val="28"/>
          <w:szCs w:val="28"/>
        </w:rPr>
        <w:t>формування</w:t>
      </w:r>
      <w:proofErr w:type="spellEnd"/>
      <w:r w:rsidRPr="00C838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38FD">
        <w:rPr>
          <w:rFonts w:ascii="Times New Roman" w:hAnsi="Times New Roman" w:cs="Times New Roman"/>
          <w:sz w:val="28"/>
          <w:szCs w:val="28"/>
        </w:rPr>
        <w:t>інтелектуальних</w:t>
      </w:r>
      <w:proofErr w:type="spellEnd"/>
      <w:r w:rsidRPr="00C838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38FD">
        <w:rPr>
          <w:rFonts w:ascii="Times New Roman" w:hAnsi="Times New Roman" w:cs="Times New Roman"/>
          <w:sz w:val="28"/>
          <w:szCs w:val="28"/>
        </w:rPr>
        <w:t>умінь</w:t>
      </w:r>
      <w:proofErr w:type="spellEnd"/>
      <w:r w:rsidRPr="00C838F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C838FD">
        <w:rPr>
          <w:rFonts w:ascii="Times New Roman" w:hAnsi="Times New Roman" w:cs="Times New Roman"/>
          <w:sz w:val="28"/>
          <w:szCs w:val="28"/>
        </w:rPr>
        <w:t>умовах</w:t>
      </w:r>
      <w:proofErr w:type="spellEnd"/>
      <w:r w:rsidRPr="00C838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38FD">
        <w:rPr>
          <w:rFonts w:ascii="Times New Roman" w:hAnsi="Times New Roman" w:cs="Times New Roman"/>
          <w:sz w:val="28"/>
          <w:szCs w:val="28"/>
        </w:rPr>
        <w:t>компетентністного</w:t>
      </w:r>
      <w:proofErr w:type="spellEnd"/>
      <w:r w:rsidRPr="00C838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838F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838FD">
        <w:rPr>
          <w:rFonts w:ascii="Times New Roman" w:hAnsi="Times New Roman" w:cs="Times New Roman"/>
          <w:sz w:val="28"/>
          <w:szCs w:val="28"/>
        </w:rPr>
        <w:t>ідходу</w:t>
      </w:r>
      <w:proofErr w:type="spellEnd"/>
    </w:p>
    <w:p w:rsidR="00C838FD" w:rsidRPr="00C838FD" w:rsidRDefault="00C838FD" w:rsidP="002D68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38FD" w:rsidRPr="00A22EA8" w:rsidRDefault="00C838FD" w:rsidP="00C838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626D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III блок.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Формування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творчих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умінь</w:t>
      </w:r>
    </w:p>
    <w:p w:rsidR="00C838FD" w:rsidRPr="00A22EA8" w:rsidRDefault="00C838FD" w:rsidP="00C838FD">
      <w:pPr>
        <w:spacing w:after="0" w:line="36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2EA8">
        <w:rPr>
          <w:rFonts w:ascii="Times New Roman" w:hAnsi="Times New Roman" w:cs="Times New Roman"/>
          <w:sz w:val="28"/>
          <w:szCs w:val="28"/>
          <w:lang w:val="uk-UA"/>
        </w:rPr>
        <w:t>3.1.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Моделювання</w:t>
      </w:r>
    </w:p>
    <w:p w:rsidR="00C838FD" w:rsidRPr="00A22EA8" w:rsidRDefault="00C838FD" w:rsidP="00C838FD">
      <w:pPr>
        <w:spacing w:after="0" w:line="36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2EA8">
        <w:rPr>
          <w:rFonts w:ascii="Times New Roman" w:hAnsi="Times New Roman" w:cs="Times New Roman"/>
          <w:sz w:val="28"/>
          <w:szCs w:val="28"/>
          <w:lang w:val="uk-UA"/>
        </w:rPr>
        <w:t>3.2.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Прогнозування</w:t>
      </w:r>
    </w:p>
    <w:p w:rsidR="00C838FD" w:rsidRPr="00A22EA8" w:rsidRDefault="00C838FD" w:rsidP="00C838FD">
      <w:pPr>
        <w:spacing w:after="0" w:line="36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2EA8">
        <w:rPr>
          <w:rFonts w:ascii="Times New Roman" w:hAnsi="Times New Roman" w:cs="Times New Roman"/>
          <w:sz w:val="28"/>
          <w:szCs w:val="28"/>
          <w:lang w:val="uk-UA"/>
        </w:rPr>
        <w:t>3.3.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"Проблемні"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уміння</w:t>
      </w:r>
    </w:p>
    <w:p w:rsidR="00C838FD" w:rsidRPr="00AA7805" w:rsidRDefault="00C838FD" w:rsidP="00C838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2EA8">
        <w:rPr>
          <w:rFonts w:ascii="Times New Roman" w:hAnsi="Times New Roman" w:cs="Times New Roman"/>
          <w:sz w:val="28"/>
          <w:szCs w:val="28"/>
          <w:lang w:val="uk-UA"/>
        </w:rPr>
        <w:t>Дану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програму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можна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подати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вигляді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моделі</w:t>
      </w:r>
      <w:r>
        <w:rPr>
          <w:rFonts w:ascii="Times New Roman" w:hAnsi="Times New Roman" w:cs="Times New Roman"/>
          <w:sz w:val="28"/>
          <w:szCs w:val="28"/>
          <w:lang w:val="uk-UA"/>
        </w:rPr>
        <w:t>, рис. 1.</w:t>
      </w:r>
    </w:p>
    <w:p w:rsidR="00586231" w:rsidRDefault="00586231" w:rsidP="002D68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32C4" w:rsidRPr="001C3881" w:rsidRDefault="006232C4" w:rsidP="002D683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C3881">
        <w:rPr>
          <w:rFonts w:ascii="Times New Roman" w:hAnsi="Times New Roman" w:cs="Times New Roman"/>
          <w:b/>
          <w:sz w:val="28"/>
          <w:szCs w:val="28"/>
          <w:lang w:val="uk-UA"/>
        </w:rPr>
        <w:t>Якою</w:t>
      </w:r>
      <w:r w:rsidR="001A37DE" w:rsidRPr="001C38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C3881">
        <w:rPr>
          <w:rFonts w:ascii="Times New Roman" w:hAnsi="Times New Roman" w:cs="Times New Roman"/>
          <w:b/>
          <w:sz w:val="28"/>
          <w:szCs w:val="28"/>
          <w:lang w:val="uk-UA"/>
        </w:rPr>
        <w:t>має</w:t>
      </w:r>
      <w:r w:rsidR="001A37DE" w:rsidRPr="001C38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C3881">
        <w:rPr>
          <w:rFonts w:ascii="Times New Roman" w:hAnsi="Times New Roman" w:cs="Times New Roman"/>
          <w:b/>
          <w:sz w:val="28"/>
          <w:szCs w:val="28"/>
          <w:lang w:val="uk-UA"/>
        </w:rPr>
        <w:t>бути</w:t>
      </w:r>
      <w:r w:rsidR="001A37DE" w:rsidRPr="001C38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C3881">
        <w:rPr>
          <w:rFonts w:ascii="Times New Roman" w:hAnsi="Times New Roman" w:cs="Times New Roman"/>
          <w:b/>
          <w:sz w:val="28"/>
          <w:szCs w:val="28"/>
          <w:lang w:val="uk-UA"/>
        </w:rPr>
        <w:t>технологія</w:t>
      </w:r>
      <w:r w:rsidR="001A37DE" w:rsidRPr="001C38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C3881">
        <w:rPr>
          <w:rFonts w:ascii="Times New Roman" w:hAnsi="Times New Roman" w:cs="Times New Roman"/>
          <w:b/>
          <w:sz w:val="28"/>
          <w:szCs w:val="28"/>
          <w:lang w:val="uk-UA"/>
        </w:rPr>
        <w:t>формування</w:t>
      </w:r>
      <w:r w:rsidR="001A37DE" w:rsidRPr="001C38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C3881">
        <w:rPr>
          <w:rFonts w:ascii="Times New Roman" w:hAnsi="Times New Roman" w:cs="Times New Roman"/>
          <w:b/>
          <w:sz w:val="28"/>
          <w:szCs w:val="28"/>
          <w:lang w:val="uk-UA"/>
        </w:rPr>
        <w:t>інтелектуальних</w:t>
      </w:r>
      <w:r w:rsidR="001A37DE" w:rsidRPr="001C38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C3881">
        <w:rPr>
          <w:rFonts w:ascii="Times New Roman" w:hAnsi="Times New Roman" w:cs="Times New Roman"/>
          <w:b/>
          <w:sz w:val="28"/>
          <w:szCs w:val="28"/>
          <w:lang w:val="uk-UA"/>
        </w:rPr>
        <w:t>умінь</w:t>
      </w:r>
      <w:r w:rsidR="001A37DE" w:rsidRPr="001C38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C3881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="001A37DE" w:rsidRPr="001C38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C3881">
        <w:rPr>
          <w:rFonts w:ascii="Times New Roman" w:hAnsi="Times New Roman" w:cs="Times New Roman"/>
          <w:b/>
          <w:sz w:val="28"/>
          <w:szCs w:val="28"/>
          <w:lang w:val="uk-UA"/>
        </w:rPr>
        <w:t>умовах</w:t>
      </w:r>
      <w:r w:rsidR="001A37DE" w:rsidRPr="001C38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1C3881">
        <w:rPr>
          <w:rFonts w:ascii="Times New Roman" w:hAnsi="Times New Roman" w:cs="Times New Roman"/>
          <w:b/>
          <w:sz w:val="28"/>
          <w:szCs w:val="28"/>
          <w:lang w:val="uk-UA"/>
        </w:rPr>
        <w:t>компетентнісного</w:t>
      </w:r>
      <w:proofErr w:type="spellEnd"/>
      <w:r w:rsidR="001A37DE" w:rsidRPr="001C38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C3881">
        <w:rPr>
          <w:rFonts w:ascii="Times New Roman" w:hAnsi="Times New Roman" w:cs="Times New Roman"/>
          <w:b/>
          <w:sz w:val="28"/>
          <w:szCs w:val="28"/>
          <w:lang w:val="uk-UA"/>
        </w:rPr>
        <w:t>підходу</w:t>
      </w:r>
      <w:r w:rsidR="001A37DE" w:rsidRPr="001C38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C3881">
        <w:rPr>
          <w:rFonts w:ascii="Times New Roman" w:hAnsi="Times New Roman" w:cs="Times New Roman"/>
          <w:b/>
          <w:sz w:val="28"/>
          <w:szCs w:val="28"/>
          <w:lang w:val="uk-UA"/>
        </w:rPr>
        <w:t>на</w:t>
      </w:r>
      <w:r w:rsidR="001A37DE" w:rsidRPr="001C38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1C3881">
        <w:rPr>
          <w:rFonts w:ascii="Times New Roman" w:hAnsi="Times New Roman" w:cs="Times New Roman"/>
          <w:b/>
          <w:sz w:val="28"/>
          <w:szCs w:val="28"/>
          <w:lang w:val="uk-UA"/>
        </w:rPr>
        <w:t>уроках</w:t>
      </w:r>
      <w:proofErr w:type="spellEnd"/>
      <w:r w:rsidR="001A37DE" w:rsidRPr="001C38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C3881">
        <w:rPr>
          <w:rFonts w:ascii="Times New Roman" w:hAnsi="Times New Roman" w:cs="Times New Roman"/>
          <w:b/>
          <w:sz w:val="28"/>
          <w:szCs w:val="28"/>
          <w:lang w:val="uk-UA"/>
        </w:rPr>
        <w:t>інформатики?</w:t>
      </w:r>
    </w:p>
    <w:p w:rsidR="006232C4" w:rsidRPr="00A22EA8" w:rsidRDefault="00BE2D75" w:rsidP="002D68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32C4" w:rsidRPr="00A22EA8">
        <w:rPr>
          <w:rFonts w:ascii="Times New Roman" w:hAnsi="Times New Roman" w:cs="Times New Roman"/>
          <w:sz w:val="28"/>
          <w:szCs w:val="28"/>
          <w:lang w:val="uk-UA"/>
        </w:rPr>
        <w:t>практичній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32C4" w:rsidRPr="00A22EA8">
        <w:rPr>
          <w:rFonts w:ascii="Times New Roman" w:hAnsi="Times New Roman" w:cs="Times New Roman"/>
          <w:sz w:val="28"/>
          <w:szCs w:val="28"/>
          <w:lang w:val="uk-UA"/>
        </w:rPr>
        <w:t>діяльності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32C4" w:rsidRPr="00A22EA8">
        <w:rPr>
          <w:rFonts w:ascii="Times New Roman" w:hAnsi="Times New Roman" w:cs="Times New Roman"/>
          <w:sz w:val="28"/>
          <w:szCs w:val="28"/>
          <w:lang w:val="uk-UA"/>
        </w:rPr>
        <w:t>формування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32C4" w:rsidRPr="00A22EA8">
        <w:rPr>
          <w:rFonts w:ascii="Times New Roman" w:hAnsi="Times New Roman" w:cs="Times New Roman"/>
          <w:sz w:val="28"/>
          <w:szCs w:val="28"/>
          <w:lang w:val="uk-UA"/>
        </w:rPr>
        <w:t>інтелектуальних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32C4" w:rsidRPr="00A22EA8">
        <w:rPr>
          <w:rFonts w:ascii="Times New Roman" w:hAnsi="Times New Roman" w:cs="Times New Roman"/>
          <w:sz w:val="28"/>
          <w:szCs w:val="28"/>
          <w:lang w:val="uk-UA"/>
        </w:rPr>
        <w:t>умінь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32C4" w:rsidRPr="00A22EA8">
        <w:rPr>
          <w:rFonts w:ascii="Times New Roman" w:hAnsi="Times New Roman" w:cs="Times New Roman"/>
          <w:sz w:val="28"/>
          <w:szCs w:val="28"/>
          <w:lang w:val="uk-UA"/>
        </w:rPr>
        <w:t>можна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32C4" w:rsidRPr="00A22EA8">
        <w:rPr>
          <w:rFonts w:ascii="Times New Roman" w:hAnsi="Times New Roman" w:cs="Times New Roman"/>
          <w:sz w:val="28"/>
          <w:szCs w:val="28"/>
          <w:lang w:val="uk-UA"/>
        </w:rPr>
        <w:t>здійснювати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32C4" w:rsidRPr="00A22EA8">
        <w:rPr>
          <w:rFonts w:ascii="Times New Roman" w:hAnsi="Times New Roman" w:cs="Times New Roman"/>
          <w:sz w:val="28"/>
          <w:szCs w:val="28"/>
          <w:lang w:val="uk-UA"/>
        </w:rPr>
        <w:t>кількома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32C4" w:rsidRPr="00A22EA8">
        <w:rPr>
          <w:rFonts w:ascii="Times New Roman" w:hAnsi="Times New Roman" w:cs="Times New Roman"/>
          <w:sz w:val="28"/>
          <w:szCs w:val="28"/>
          <w:lang w:val="uk-UA"/>
        </w:rPr>
        <w:t>способами,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32C4" w:rsidRPr="00A22EA8">
        <w:rPr>
          <w:rFonts w:ascii="Times New Roman" w:hAnsi="Times New Roman" w:cs="Times New Roman"/>
          <w:sz w:val="28"/>
          <w:szCs w:val="28"/>
          <w:lang w:val="uk-UA"/>
        </w:rPr>
        <w:t>які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32C4" w:rsidRPr="00A22EA8">
        <w:rPr>
          <w:rFonts w:ascii="Times New Roman" w:hAnsi="Times New Roman" w:cs="Times New Roman"/>
          <w:sz w:val="28"/>
          <w:szCs w:val="28"/>
          <w:lang w:val="uk-UA"/>
        </w:rPr>
        <w:t>забезпечують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32C4" w:rsidRPr="00A22EA8">
        <w:rPr>
          <w:rFonts w:ascii="Times New Roman" w:hAnsi="Times New Roman" w:cs="Times New Roman"/>
          <w:sz w:val="28"/>
          <w:szCs w:val="28"/>
          <w:lang w:val="uk-UA"/>
        </w:rPr>
        <w:t>оптимальний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32C4" w:rsidRPr="00A22EA8">
        <w:rPr>
          <w:rFonts w:ascii="Times New Roman" w:hAnsi="Times New Roman" w:cs="Times New Roman"/>
          <w:sz w:val="28"/>
          <w:szCs w:val="28"/>
          <w:lang w:val="uk-UA"/>
        </w:rPr>
        <w:t>процес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32C4" w:rsidRPr="00A22EA8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32C4" w:rsidRPr="00A22EA8">
        <w:rPr>
          <w:rFonts w:ascii="Times New Roman" w:hAnsi="Times New Roman" w:cs="Times New Roman"/>
          <w:sz w:val="28"/>
          <w:szCs w:val="28"/>
          <w:lang w:val="uk-UA"/>
        </w:rPr>
        <w:t>результат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32C4" w:rsidRPr="00A22EA8">
        <w:rPr>
          <w:rFonts w:ascii="Times New Roman" w:hAnsi="Times New Roman" w:cs="Times New Roman"/>
          <w:sz w:val="28"/>
          <w:szCs w:val="28"/>
          <w:lang w:val="uk-UA"/>
        </w:rPr>
        <w:t>інтелектуального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32C4" w:rsidRPr="00A22EA8">
        <w:rPr>
          <w:rFonts w:ascii="Times New Roman" w:hAnsi="Times New Roman" w:cs="Times New Roman"/>
          <w:sz w:val="28"/>
          <w:szCs w:val="28"/>
          <w:lang w:val="uk-UA"/>
        </w:rPr>
        <w:t>розвитку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32C4" w:rsidRPr="00A22EA8">
        <w:rPr>
          <w:rFonts w:ascii="Times New Roman" w:hAnsi="Times New Roman" w:cs="Times New Roman"/>
          <w:sz w:val="28"/>
          <w:szCs w:val="28"/>
          <w:lang w:val="uk-UA"/>
        </w:rPr>
        <w:t>учнів,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32C4" w:rsidRPr="00A22EA8">
        <w:rPr>
          <w:rFonts w:ascii="Times New Roman" w:hAnsi="Times New Roman" w:cs="Times New Roman"/>
          <w:sz w:val="28"/>
          <w:szCs w:val="28"/>
          <w:lang w:val="uk-UA"/>
        </w:rPr>
        <w:t>сприяють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32C4" w:rsidRPr="00A22EA8">
        <w:rPr>
          <w:rFonts w:ascii="Times New Roman" w:hAnsi="Times New Roman" w:cs="Times New Roman"/>
          <w:sz w:val="28"/>
          <w:szCs w:val="28"/>
          <w:lang w:val="uk-UA"/>
        </w:rPr>
        <w:t>рівню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32C4" w:rsidRPr="00A22EA8">
        <w:rPr>
          <w:rFonts w:ascii="Times New Roman" w:hAnsi="Times New Roman" w:cs="Times New Roman"/>
          <w:sz w:val="28"/>
          <w:szCs w:val="28"/>
          <w:lang w:val="uk-UA"/>
        </w:rPr>
        <w:t>сформованості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32C4" w:rsidRPr="00A22EA8">
        <w:rPr>
          <w:rFonts w:ascii="Times New Roman" w:hAnsi="Times New Roman" w:cs="Times New Roman"/>
          <w:sz w:val="28"/>
          <w:szCs w:val="28"/>
          <w:lang w:val="uk-UA"/>
        </w:rPr>
        <w:t>навчальних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232C4" w:rsidRPr="00A22EA8">
        <w:rPr>
          <w:rFonts w:ascii="Times New Roman" w:hAnsi="Times New Roman" w:cs="Times New Roman"/>
          <w:sz w:val="28"/>
          <w:szCs w:val="28"/>
          <w:lang w:val="uk-UA"/>
        </w:rPr>
        <w:t>компетентностей</w:t>
      </w:r>
      <w:proofErr w:type="spellEnd"/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32C4" w:rsidRPr="00A22EA8">
        <w:rPr>
          <w:rFonts w:ascii="Times New Roman" w:hAnsi="Times New Roman" w:cs="Times New Roman"/>
          <w:sz w:val="28"/>
          <w:szCs w:val="28"/>
          <w:lang w:val="uk-UA"/>
        </w:rPr>
        <w:t>процесі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32C4" w:rsidRPr="00A22EA8">
        <w:rPr>
          <w:rFonts w:ascii="Times New Roman" w:hAnsi="Times New Roman" w:cs="Times New Roman"/>
          <w:sz w:val="28"/>
          <w:szCs w:val="28"/>
          <w:lang w:val="uk-UA"/>
        </w:rPr>
        <w:t>їх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32C4" w:rsidRPr="00A22EA8">
        <w:rPr>
          <w:rFonts w:ascii="Times New Roman" w:hAnsi="Times New Roman" w:cs="Times New Roman"/>
          <w:sz w:val="28"/>
          <w:szCs w:val="28"/>
          <w:lang w:val="uk-UA"/>
        </w:rPr>
        <w:t>активної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32C4" w:rsidRPr="00A22EA8">
        <w:rPr>
          <w:rFonts w:ascii="Times New Roman" w:hAnsi="Times New Roman" w:cs="Times New Roman"/>
          <w:sz w:val="28"/>
          <w:szCs w:val="28"/>
          <w:lang w:val="uk-UA"/>
        </w:rPr>
        <w:t>пошукової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32C4" w:rsidRPr="00A22EA8">
        <w:rPr>
          <w:rFonts w:ascii="Times New Roman" w:hAnsi="Times New Roman" w:cs="Times New Roman"/>
          <w:sz w:val="28"/>
          <w:szCs w:val="28"/>
          <w:lang w:val="uk-UA"/>
        </w:rPr>
        <w:t>роботи.</w:t>
      </w:r>
    </w:p>
    <w:p w:rsidR="006232C4" w:rsidRPr="00A22EA8" w:rsidRDefault="006232C4" w:rsidP="002D68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C3881">
        <w:rPr>
          <w:rFonts w:ascii="Times New Roman" w:hAnsi="Times New Roman" w:cs="Times New Roman"/>
          <w:b/>
          <w:sz w:val="28"/>
          <w:szCs w:val="28"/>
          <w:lang w:val="uk-UA"/>
        </w:rPr>
        <w:t>1-й</w:t>
      </w:r>
      <w:r w:rsidR="001A37DE" w:rsidRPr="001C38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C3881">
        <w:rPr>
          <w:rFonts w:ascii="Times New Roman" w:hAnsi="Times New Roman" w:cs="Times New Roman"/>
          <w:b/>
          <w:sz w:val="28"/>
          <w:szCs w:val="28"/>
          <w:lang w:val="uk-UA"/>
        </w:rPr>
        <w:t>спосіб: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навчання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визначати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пояснювати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поняття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через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прийоми: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зазначення,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пояснення,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характеристики,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створення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алгоритму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тощо.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232C4" w:rsidRPr="00A22EA8" w:rsidRDefault="006232C4" w:rsidP="002D68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77D">
        <w:rPr>
          <w:rFonts w:ascii="Times New Roman" w:hAnsi="Times New Roman" w:cs="Times New Roman"/>
          <w:b/>
          <w:sz w:val="28"/>
          <w:szCs w:val="28"/>
          <w:lang w:val="uk-UA"/>
        </w:rPr>
        <w:t>Спосіб</w:t>
      </w:r>
      <w:r w:rsidR="001A37DE" w:rsidRPr="00E977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9777D">
        <w:rPr>
          <w:rFonts w:ascii="Times New Roman" w:hAnsi="Times New Roman" w:cs="Times New Roman"/>
          <w:b/>
          <w:sz w:val="28"/>
          <w:szCs w:val="28"/>
          <w:lang w:val="uk-UA"/>
        </w:rPr>
        <w:t>формування</w:t>
      </w:r>
      <w:r w:rsidR="001A37DE" w:rsidRPr="00E977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9777D">
        <w:rPr>
          <w:rFonts w:ascii="Times New Roman" w:hAnsi="Times New Roman" w:cs="Times New Roman"/>
          <w:b/>
          <w:sz w:val="28"/>
          <w:szCs w:val="28"/>
          <w:lang w:val="uk-UA"/>
        </w:rPr>
        <w:t>ІУ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визначати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пояснювати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поняття.</w:t>
      </w:r>
    </w:p>
    <w:p w:rsidR="006232C4" w:rsidRPr="00A22EA8" w:rsidRDefault="006232C4" w:rsidP="002D68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77D">
        <w:rPr>
          <w:rFonts w:ascii="Times New Roman" w:hAnsi="Times New Roman" w:cs="Times New Roman"/>
          <w:b/>
          <w:sz w:val="28"/>
          <w:szCs w:val="28"/>
          <w:lang w:val="uk-UA"/>
        </w:rPr>
        <w:t>Прийом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створення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алгоритму</w:t>
      </w:r>
    </w:p>
    <w:p w:rsidR="006232C4" w:rsidRPr="00E9777D" w:rsidRDefault="006232C4" w:rsidP="002D683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9777D">
        <w:rPr>
          <w:rFonts w:ascii="Times New Roman" w:hAnsi="Times New Roman" w:cs="Times New Roman"/>
          <w:b/>
          <w:i/>
          <w:sz w:val="28"/>
          <w:szCs w:val="28"/>
          <w:lang w:val="uk-UA"/>
        </w:rPr>
        <w:t>Наприклад:</w:t>
      </w:r>
      <w:r w:rsidR="001A37DE" w:rsidRPr="00E977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2206B" w:rsidRPr="00E9777D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="001A37DE" w:rsidRPr="00E977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E2D75">
        <w:rPr>
          <w:rFonts w:ascii="Times New Roman" w:hAnsi="Times New Roman" w:cs="Times New Roman"/>
          <w:b/>
          <w:sz w:val="28"/>
          <w:szCs w:val="28"/>
          <w:lang w:val="uk-UA"/>
        </w:rPr>
        <w:t>клас</w:t>
      </w:r>
      <w:r w:rsidR="001A37DE" w:rsidRPr="00E977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6232C4" w:rsidRPr="001C3881" w:rsidRDefault="006232C4" w:rsidP="002D68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77D">
        <w:rPr>
          <w:rFonts w:ascii="Times New Roman" w:hAnsi="Times New Roman" w:cs="Times New Roman"/>
          <w:b/>
          <w:sz w:val="28"/>
          <w:szCs w:val="28"/>
          <w:lang w:val="uk-UA"/>
        </w:rPr>
        <w:t>Тема</w:t>
      </w:r>
      <w:r w:rsidRPr="001C388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A37DE" w:rsidRPr="001C38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206B" w:rsidRPr="001C3881">
        <w:rPr>
          <w:rFonts w:ascii="Times New Roman" w:hAnsi="Times New Roman" w:cs="Times New Roman"/>
          <w:sz w:val="28"/>
          <w:szCs w:val="28"/>
          <w:lang w:val="uk-UA"/>
        </w:rPr>
        <w:t>Відображення базових графічних примітивів</w:t>
      </w:r>
    </w:p>
    <w:p w:rsidR="006232C4" w:rsidRPr="00A22EA8" w:rsidRDefault="006232C4" w:rsidP="002D6839">
      <w:pPr>
        <w:tabs>
          <w:tab w:val="left" w:pos="851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77D">
        <w:rPr>
          <w:rFonts w:ascii="Times New Roman" w:hAnsi="Times New Roman" w:cs="Times New Roman"/>
          <w:b/>
          <w:sz w:val="28"/>
          <w:szCs w:val="28"/>
          <w:lang w:val="uk-UA"/>
        </w:rPr>
        <w:t>Мета</w:t>
      </w:r>
      <w:r w:rsidRPr="001C3881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A37DE" w:rsidRPr="001C38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2D75">
        <w:rPr>
          <w:rFonts w:ascii="Times New Roman" w:hAnsi="Times New Roman" w:cs="Times New Roman"/>
          <w:sz w:val="28"/>
          <w:szCs w:val="28"/>
          <w:lang w:val="uk-UA"/>
        </w:rPr>
        <w:t>розглянути</w:t>
      </w:r>
      <w:r w:rsidR="001A37DE" w:rsidRPr="00BE2D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2D75">
        <w:rPr>
          <w:rFonts w:ascii="Times New Roman" w:hAnsi="Times New Roman" w:cs="Times New Roman"/>
          <w:sz w:val="28"/>
          <w:szCs w:val="28"/>
          <w:lang w:val="uk-UA"/>
        </w:rPr>
        <w:t>програмування</w:t>
      </w:r>
      <w:r w:rsidR="001A37DE" w:rsidRPr="00BE2D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2A13" w:rsidRPr="00BE2D75">
        <w:rPr>
          <w:rFonts w:ascii="Times New Roman" w:hAnsi="Times New Roman" w:cs="Times New Roman"/>
          <w:sz w:val="28"/>
          <w:szCs w:val="28"/>
          <w:lang w:val="uk-UA"/>
        </w:rPr>
        <w:t>базових графічних примітивів</w:t>
      </w:r>
      <w:r w:rsidRPr="00BE2D7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A37DE" w:rsidRPr="00BE2D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2D75">
        <w:rPr>
          <w:rFonts w:ascii="Times New Roman" w:hAnsi="Times New Roman" w:cs="Times New Roman"/>
          <w:sz w:val="28"/>
          <w:szCs w:val="28"/>
          <w:lang w:val="uk-UA"/>
        </w:rPr>
        <w:t>скласти</w:t>
      </w:r>
      <w:r w:rsidR="001A37DE" w:rsidRPr="00BE2D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2A13" w:rsidRPr="00BE2D75">
        <w:rPr>
          <w:rFonts w:ascii="Times New Roman" w:hAnsi="Times New Roman" w:cs="Times New Roman"/>
          <w:sz w:val="28"/>
          <w:szCs w:val="28"/>
          <w:lang w:val="uk-UA"/>
        </w:rPr>
        <w:t xml:space="preserve">алгоритм та </w:t>
      </w:r>
      <w:r w:rsidRPr="00BE2D75">
        <w:rPr>
          <w:rFonts w:ascii="Times New Roman" w:hAnsi="Times New Roman" w:cs="Times New Roman"/>
          <w:sz w:val="28"/>
          <w:szCs w:val="28"/>
          <w:lang w:val="uk-UA"/>
        </w:rPr>
        <w:t>програму</w:t>
      </w:r>
      <w:r w:rsidR="001A37DE" w:rsidRPr="00BE2D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2A13" w:rsidRPr="00BE2D75">
        <w:rPr>
          <w:rFonts w:ascii="Times New Roman" w:hAnsi="Times New Roman" w:cs="Times New Roman"/>
          <w:sz w:val="28"/>
          <w:szCs w:val="28"/>
          <w:lang w:val="uk-UA"/>
        </w:rPr>
        <w:t>для відображення базових графічних примітивів</w:t>
      </w:r>
      <w:r w:rsidRPr="00BE2D75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1A37DE" w:rsidRPr="00BE2D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2D75">
        <w:rPr>
          <w:rFonts w:ascii="Times New Roman" w:hAnsi="Times New Roman" w:cs="Times New Roman"/>
          <w:sz w:val="28"/>
          <w:szCs w:val="28"/>
          <w:lang w:val="uk-UA"/>
        </w:rPr>
        <w:t>формувати</w:t>
      </w:r>
      <w:r w:rsidR="001A37DE" w:rsidRPr="00BE2D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2D75">
        <w:rPr>
          <w:rFonts w:ascii="Times New Roman" w:hAnsi="Times New Roman" w:cs="Times New Roman"/>
          <w:sz w:val="28"/>
          <w:szCs w:val="28"/>
          <w:lang w:val="uk-UA"/>
        </w:rPr>
        <w:t>вміння</w:t>
      </w:r>
      <w:r w:rsidR="001A37DE" w:rsidRPr="00BE2D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2D7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A37DE" w:rsidRPr="00BE2D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2D75">
        <w:rPr>
          <w:rFonts w:ascii="Times New Roman" w:hAnsi="Times New Roman" w:cs="Times New Roman"/>
          <w:sz w:val="28"/>
          <w:szCs w:val="28"/>
          <w:lang w:val="uk-UA"/>
        </w:rPr>
        <w:t>навички</w:t>
      </w:r>
      <w:r w:rsidR="001A37DE" w:rsidRPr="00BE2D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2D75">
        <w:rPr>
          <w:rFonts w:ascii="Times New Roman" w:hAnsi="Times New Roman" w:cs="Times New Roman"/>
          <w:sz w:val="28"/>
          <w:szCs w:val="28"/>
          <w:lang w:val="uk-UA"/>
        </w:rPr>
        <w:t>створювати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2A13">
        <w:rPr>
          <w:rFonts w:ascii="Times New Roman" w:hAnsi="Times New Roman" w:cs="Times New Roman"/>
          <w:sz w:val="28"/>
          <w:szCs w:val="28"/>
          <w:lang w:val="uk-UA"/>
        </w:rPr>
        <w:t xml:space="preserve">проекти в візуальному середовищі засобами </w:t>
      </w:r>
      <w:r w:rsidR="00682A13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682A13" w:rsidRPr="00682A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2A13">
        <w:rPr>
          <w:rFonts w:ascii="Times New Roman" w:hAnsi="Times New Roman" w:cs="Times New Roman"/>
          <w:sz w:val="28"/>
          <w:szCs w:val="28"/>
          <w:lang w:val="en-US"/>
        </w:rPr>
        <w:t>Visual</w:t>
      </w:r>
      <w:r w:rsidR="00682A13" w:rsidRPr="00682A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2A13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682A13" w:rsidRPr="00682A13">
        <w:rPr>
          <w:rFonts w:ascii="Times New Roman" w:hAnsi="Times New Roman" w:cs="Times New Roman"/>
          <w:sz w:val="28"/>
          <w:szCs w:val="28"/>
          <w:lang w:val="uk-UA"/>
        </w:rPr>
        <w:t>#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232C4" w:rsidRPr="00A22EA8" w:rsidRDefault="006232C4" w:rsidP="002D6839">
      <w:pPr>
        <w:tabs>
          <w:tab w:val="left" w:pos="851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2EA8">
        <w:rPr>
          <w:rFonts w:ascii="Times New Roman" w:hAnsi="Times New Roman" w:cs="Times New Roman"/>
          <w:sz w:val="28"/>
          <w:szCs w:val="28"/>
          <w:lang w:val="uk-UA"/>
        </w:rPr>
        <w:t>розвивати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логічне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мислення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навички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роботи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ПК</w:t>
      </w:r>
      <w:r w:rsidR="00AA7805">
        <w:rPr>
          <w:rFonts w:ascii="Times New Roman" w:hAnsi="Times New Roman" w:cs="Times New Roman"/>
          <w:sz w:val="28"/>
          <w:szCs w:val="28"/>
          <w:lang w:val="uk-UA"/>
        </w:rPr>
        <w:t xml:space="preserve">. Більш детально, див. додаток </w:t>
      </w:r>
      <w:r w:rsidR="00D22B57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AA780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232C4" w:rsidRPr="00A22EA8" w:rsidRDefault="006232C4" w:rsidP="002D6839">
      <w:p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77D">
        <w:rPr>
          <w:rFonts w:ascii="Times New Roman" w:hAnsi="Times New Roman" w:cs="Times New Roman"/>
          <w:b/>
          <w:sz w:val="28"/>
          <w:szCs w:val="28"/>
          <w:lang w:val="uk-UA"/>
        </w:rPr>
        <w:t>Завдання</w:t>
      </w:r>
      <w:r w:rsidR="001A37DE" w:rsidRPr="00E977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9777D">
        <w:rPr>
          <w:rFonts w:ascii="Times New Roman" w:hAnsi="Times New Roman" w:cs="Times New Roman"/>
          <w:b/>
          <w:sz w:val="28"/>
          <w:szCs w:val="28"/>
          <w:lang w:val="uk-UA"/>
        </w:rPr>
        <w:t>учням: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2D75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озробити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алгоритм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створити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програму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цим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алгоритмом</w:t>
      </w:r>
    </w:p>
    <w:p w:rsidR="006232C4" w:rsidRPr="00A22EA8" w:rsidRDefault="006232C4" w:rsidP="002D68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77D">
        <w:rPr>
          <w:rFonts w:ascii="Times New Roman" w:hAnsi="Times New Roman" w:cs="Times New Roman"/>
          <w:b/>
          <w:sz w:val="28"/>
          <w:szCs w:val="28"/>
          <w:lang w:val="uk-UA"/>
        </w:rPr>
        <w:t>2-й</w:t>
      </w:r>
      <w:r w:rsidR="001A37DE" w:rsidRPr="00E977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9777D">
        <w:rPr>
          <w:rFonts w:ascii="Times New Roman" w:hAnsi="Times New Roman" w:cs="Times New Roman"/>
          <w:b/>
          <w:sz w:val="28"/>
          <w:szCs w:val="28"/>
          <w:lang w:val="uk-UA"/>
        </w:rPr>
        <w:t>спосіб: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навчання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порівнювати.</w:t>
      </w:r>
    </w:p>
    <w:p w:rsidR="006232C4" w:rsidRPr="00A22EA8" w:rsidRDefault="006232C4" w:rsidP="002D68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2EA8">
        <w:rPr>
          <w:rFonts w:ascii="Times New Roman" w:hAnsi="Times New Roman" w:cs="Times New Roman"/>
          <w:sz w:val="28"/>
          <w:szCs w:val="28"/>
          <w:lang w:val="uk-UA"/>
        </w:rPr>
        <w:t>Продуктивним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22EA8">
        <w:rPr>
          <w:rFonts w:ascii="Times New Roman" w:hAnsi="Times New Roman" w:cs="Times New Roman"/>
          <w:sz w:val="28"/>
          <w:szCs w:val="28"/>
          <w:lang w:val="uk-UA"/>
        </w:rPr>
        <w:t>уроках</w:t>
      </w:r>
      <w:proofErr w:type="spellEnd"/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при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формуванні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умінь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застосовування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прийому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порівняння,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саме: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складання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таблиць,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схем,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планів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тощо.</w:t>
      </w:r>
    </w:p>
    <w:p w:rsidR="00917C16" w:rsidRDefault="00917C16" w:rsidP="002D683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6232C4" w:rsidRPr="00E9777D" w:rsidRDefault="006232C4" w:rsidP="002D683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9777D">
        <w:rPr>
          <w:rFonts w:ascii="Times New Roman" w:hAnsi="Times New Roman" w:cs="Times New Roman"/>
          <w:b/>
          <w:i/>
          <w:sz w:val="28"/>
          <w:szCs w:val="28"/>
          <w:lang w:val="uk-UA"/>
        </w:rPr>
        <w:lastRenderedPageBreak/>
        <w:t>Наприклад:</w:t>
      </w:r>
      <w:r w:rsidR="001A37DE" w:rsidRPr="00E977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C3881" w:rsidRPr="00E9777D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="001A37DE" w:rsidRPr="00E977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9777D">
        <w:rPr>
          <w:rFonts w:ascii="Times New Roman" w:hAnsi="Times New Roman" w:cs="Times New Roman"/>
          <w:b/>
          <w:sz w:val="28"/>
          <w:szCs w:val="28"/>
          <w:lang w:val="uk-UA"/>
        </w:rPr>
        <w:t>клас.</w:t>
      </w:r>
      <w:r w:rsidR="001A37DE" w:rsidRPr="00E977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6232C4" w:rsidRPr="00E9777D" w:rsidRDefault="006232C4" w:rsidP="002D68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77D">
        <w:rPr>
          <w:rFonts w:ascii="Times New Roman" w:hAnsi="Times New Roman" w:cs="Times New Roman"/>
          <w:b/>
          <w:sz w:val="28"/>
          <w:szCs w:val="28"/>
          <w:lang w:val="uk-UA"/>
        </w:rPr>
        <w:t>Тема.</w:t>
      </w:r>
      <w:r w:rsidR="001A37DE" w:rsidRPr="00E977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9777D" w:rsidRPr="00E9777D">
        <w:rPr>
          <w:rFonts w:ascii="Times New Roman" w:hAnsi="Times New Roman" w:cs="Times New Roman"/>
          <w:sz w:val="28"/>
          <w:szCs w:val="28"/>
        </w:rPr>
        <w:t>Програмне</w:t>
      </w:r>
      <w:proofErr w:type="spellEnd"/>
      <w:r w:rsidR="00E9777D" w:rsidRPr="00E977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777D" w:rsidRPr="00E9777D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="00E9777D" w:rsidRPr="00E9777D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="00E9777D" w:rsidRPr="00E9777D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="00E9777D" w:rsidRPr="00E9777D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="00E9777D" w:rsidRPr="00E9777D">
        <w:rPr>
          <w:rFonts w:ascii="Times New Roman" w:hAnsi="Times New Roman" w:cs="Times New Roman"/>
          <w:sz w:val="28"/>
          <w:szCs w:val="28"/>
        </w:rPr>
        <w:t>відтворення</w:t>
      </w:r>
      <w:proofErr w:type="spellEnd"/>
      <w:r w:rsidR="00E9777D" w:rsidRPr="00E977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777D" w:rsidRPr="00E9777D">
        <w:rPr>
          <w:rFonts w:ascii="Times New Roman" w:hAnsi="Times New Roman" w:cs="Times New Roman"/>
          <w:sz w:val="28"/>
          <w:szCs w:val="28"/>
        </w:rPr>
        <w:t>комп’ютерних</w:t>
      </w:r>
      <w:proofErr w:type="spellEnd"/>
      <w:r w:rsidR="00E9777D" w:rsidRPr="00E977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777D" w:rsidRPr="00E9777D">
        <w:rPr>
          <w:rFonts w:ascii="Times New Roman" w:hAnsi="Times New Roman" w:cs="Times New Roman"/>
          <w:sz w:val="28"/>
          <w:szCs w:val="28"/>
        </w:rPr>
        <w:t>презентацій</w:t>
      </w:r>
      <w:proofErr w:type="spellEnd"/>
    </w:p>
    <w:p w:rsidR="006232C4" w:rsidRPr="00A22EA8" w:rsidRDefault="006232C4" w:rsidP="002D6839">
      <w:p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7805"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ввести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поняття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"комп’ютерна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презентація",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дати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уявлення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мультимедіа,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ознайомити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учнів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зі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структурою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вікна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системи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підготовки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комп’ютерної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презентації;</w:t>
      </w:r>
    </w:p>
    <w:p w:rsidR="006232C4" w:rsidRPr="00A22EA8" w:rsidRDefault="001A37DE" w:rsidP="008E5598">
      <w:p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32C4" w:rsidRPr="00A22EA8">
        <w:rPr>
          <w:rFonts w:ascii="Times New Roman" w:hAnsi="Times New Roman" w:cs="Times New Roman"/>
          <w:sz w:val="28"/>
          <w:szCs w:val="28"/>
          <w:lang w:val="uk-UA"/>
        </w:rPr>
        <w:t>розвивати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32C4" w:rsidRPr="00A22EA8">
        <w:rPr>
          <w:rFonts w:ascii="Times New Roman" w:hAnsi="Times New Roman" w:cs="Times New Roman"/>
          <w:sz w:val="28"/>
          <w:szCs w:val="28"/>
          <w:lang w:val="uk-UA"/>
        </w:rPr>
        <w:t>практичні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32C4" w:rsidRPr="00A22EA8">
        <w:rPr>
          <w:rFonts w:ascii="Times New Roman" w:hAnsi="Times New Roman" w:cs="Times New Roman"/>
          <w:sz w:val="28"/>
          <w:szCs w:val="28"/>
          <w:lang w:val="uk-UA"/>
        </w:rPr>
        <w:t>вміння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32C4" w:rsidRPr="00A22EA8">
        <w:rPr>
          <w:rFonts w:ascii="Times New Roman" w:hAnsi="Times New Roman" w:cs="Times New Roman"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32C4" w:rsidRPr="00A22EA8">
        <w:rPr>
          <w:rFonts w:ascii="Times New Roman" w:hAnsi="Times New Roman" w:cs="Times New Roman"/>
          <w:sz w:val="28"/>
          <w:szCs w:val="28"/>
          <w:lang w:val="uk-UA"/>
        </w:rPr>
        <w:t>навички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32C4" w:rsidRPr="00A22EA8">
        <w:rPr>
          <w:rFonts w:ascii="Times New Roman" w:hAnsi="Times New Roman" w:cs="Times New Roman"/>
          <w:sz w:val="28"/>
          <w:szCs w:val="28"/>
          <w:lang w:val="uk-UA"/>
        </w:rPr>
        <w:t>учнів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32C4" w:rsidRPr="00A22EA8">
        <w:rPr>
          <w:rFonts w:ascii="Times New Roman" w:hAnsi="Times New Roman" w:cs="Times New Roman"/>
          <w:sz w:val="28"/>
          <w:szCs w:val="28"/>
          <w:lang w:val="uk-UA"/>
        </w:rPr>
        <w:t>щодо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32C4" w:rsidRPr="00A22EA8">
        <w:rPr>
          <w:rFonts w:ascii="Times New Roman" w:hAnsi="Times New Roman" w:cs="Times New Roman"/>
          <w:sz w:val="28"/>
          <w:szCs w:val="28"/>
          <w:lang w:val="uk-UA"/>
        </w:rPr>
        <w:t>наочного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32C4" w:rsidRPr="00A22EA8">
        <w:rPr>
          <w:rFonts w:ascii="Times New Roman" w:hAnsi="Times New Roman" w:cs="Times New Roman"/>
          <w:sz w:val="28"/>
          <w:szCs w:val="28"/>
          <w:lang w:val="uk-UA"/>
        </w:rPr>
        <w:t>представлення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32C4" w:rsidRPr="00A22EA8">
        <w:rPr>
          <w:rFonts w:ascii="Times New Roman" w:hAnsi="Times New Roman" w:cs="Times New Roman"/>
          <w:sz w:val="28"/>
          <w:szCs w:val="28"/>
          <w:lang w:val="uk-UA"/>
        </w:rPr>
        <w:t>інформації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32C4" w:rsidRPr="00A22EA8">
        <w:rPr>
          <w:rFonts w:ascii="Times New Roman" w:hAnsi="Times New Roman" w:cs="Times New Roman"/>
          <w:sz w:val="28"/>
          <w:szCs w:val="28"/>
          <w:lang w:val="uk-UA"/>
        </w:rPr>
        <w:t>за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32C4" w:rsidRPr="00A22EA8">
        <w:rPr>
          <w:rFonts w:ascii="Times New Roman" w:hAnsi="Times New Roman" w:cs="Times New Roman"/>
          <w:sz w:val="28"/>
          <w:szCs w:val="28"/>
          <w:lang w:val="uk-UA"/>
        </w:rPr>
        <w:t>допомогою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32C4" w:rsidRPr="00A22EA8">
        <w:rPr>
          <w:rFonts w:ascii="Times New Roman" w:hAnsi="Times New Roman" w:cs="Times New Roman"/>
          <w:sz w:val="28"/>
          <w:szCs w:val="28"/>
          <w:lang w:val="uk-UA"/>
        </w:rPr>
        <w:t>комп’ютера;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232C4" w:rsidRPr="00A22EA8" w:rsidRDefault="006232C4" w:rsidP="008E5598">
      <w:p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2EA8">
        <w:rPr>
          <w:rFonts w:ascii="Times New Roman" w:hAnsi="Times New Roman" w:cs="Times New Roman"/>
          <w:sz w:val="28"/>
          <w:szCs w:val="28"/>
          <w:lang w:val="uk-UA"/>
        </w:rPr>
        <w:t>виховувати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свідоме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ставлення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формування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інформаційної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комунікативної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компетенції.</w:t>
      </w:r>
    </w:p>
    <w:p w:rsidR="006232C4" w:rsidRPr="00A22EA8" w:rsidRDefault="006232C4" w:rsidP="008E55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7805">
        <w:rPr>
          <w:rFonts w:ascii="Times New Roman" w:hAnsi="Times New Roman" w:cs="Times New Roman"/>
          <w:b/>
          <w:sz w:val="28"/>
          <w:szCs w:val="28"/>
          <w:lang w:val="uk-UA"/>
        </w:rPr>
        <w:t>Завдання</w:t>
      </w:r>
      <w:r w:rsidR="001A37DE" w:rsidRPr="00AA780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b/>
          <w:sz w:val="28"/>
          <w:szCs w:val="28"/>
          <w:lang w:val="uk-UA"/>
        </w:rPr>
        <w:t>учням: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визначте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спільні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відмінні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елементи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інтерфейсу,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заповніть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таблицю:</w:t>
      </w:r>
    </w:p>
    <w:tbl>
      <w:tblPr>
        <w:tblW w:w="9279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75"/>
        <w:gridCol w:w="3551"/>
        <w:gridCol w:w="3253"/>
      </w:tblGrid>
      <w:tr w:rsidR="006232C4" w:rsidRPr="00A22EA8" w:rsidTr="001A37DE">
        <w:tc>
          <w:tcPr>
            <w:tcW w:w="2475" w:type="dxa"/>
            <w:shd w:val="clear" w:color="auto" w:fill="auto"/>
            <w:vAlign w:val="center"/>
          </w:tcPr>
          <w:p w:rsidR="006232C4" w:rsidRPr="00A22EA8" w:rsidRDefault="006232C4" w:rsidP="00DD7D3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2E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Програма</w:t>
            </w:r>
          </w:p>
        </w:tc>
        <w:tc>
          <w:tcPr>
            <w:tcW w:w="3551" w:type="dxa"/>
            <w:shd w:val="clear" w:color="auto" w:fill="auto"/>
            <w:vAlign w:val="center"/>
          </w:tcPr>
          <w:p w:rsidR="006232C4" w:rsidRPr="00A22EA8" w:rsidRDefault="006232C4" w:rsidP="00DD7D3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2E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Спільні</w:t>
            </w:r>
            <w:r w:rsidR="001A37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A22E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елементи</w:t>
            </w:r>
            <w:r w:rsidR="001A37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A22E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інтерфейсу</w:t>
            </w:r>
          </w:p>
        </w:tc>
        <w:tc>
          <w:tcPr>
            <w:tcW w:w="3253" w:type="dxa"/>
            <w:shd w:val="clear" w:color="auto" w:fill="auto"/>
            <w:vAlign w:val="center"/>
          </w:tcPr>
          <w:p w:rsidR="006232C4" w:rsidRPr="00A22EA8" w:rsidRDefault="006232C4" w:rsidP="00DD7D3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2E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Відмінні</w:t>
            </w:r>
            <w:r w:rsidR="001A37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A22E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елементи</w:t>
            </w:r>
            <w:r w:rsidR="001A37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A22E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інтерфейсу</w:t>
            </w:r>
          </w:p>
        </w:tc>
      </w:tr>
      <w:tr w:rsidR="006232C4" w:rsidRPr="00A22EA8" w:rsidTr="001A37DE">
        <w:tc>
          <w:tcPr>
            <w:tcW w:w="2475" w:type="dxa"/>
            <w:shd w:val="clear" w:color="auto" w:fill="auto"/>
          </w:tcPr>
          <w:p w:rsidR="006232C4" w:rsidRPr="00A22EA8" w:rsidRDefault="006232C4" w:rsidP="00DD7D31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A22E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Paint</w:t>
            </w:r>
            <w:proofErr w:type="spellEnd"/>
          </w:p>
        </w:tc>
        <w:tc>
          <w:tcPr>
            <w:tcW w:w="3551" w:type="dxa"/>
            <w:shd w:val="clear" w:color="auto" w:fill="auto"/>
          </w:tcPr>
          <w:p w:rsidR="006232C4" w:rsidRPr="00A22EA8" w:rsidRDefault="006232C4" w:rsidP="00DD7D31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53" w:type="dxa"/>
            <w:shd w:val="clear" w:color="auto" w:fill="auto"/>
          </w:tcPr>
          <w:p w:rsidR="006232C4" w:rsidRPr="00A22EA8" w:rsidRDefault="006232C4" w:rsidP="00DD7D31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32C4" w:rsidRPr="00A22EA8" w:rsidTr="001A37DE">
        <w:tc>
          <w:tcPr>
            <w:tcW w:w="2475" w:type="dxa"/>
            <w:shd w:val="clear" w:color="auto" w:fill="auto"/>
          </w:tcPr>
          <w:p w:rsidR="006232C4" w:rsidRPr="00A22EA8" w:rsidRDefault="006232C4" w:rsidP="00DD7D31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2E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MS</w:t>
            </w:r>
            <w:r w:rsidR="001A37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A22E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Word</w:t>
            </w:r>
          </w:p>
        </w:tc>
        <w:tc>
          <w:tcPr>
            <w:tcW w:w="3551" w:type="dxa"/>
            <w:shd w:val="clear" w:color="auto" w:fill="auto"/>
          </w:tcPr>
          <w:p w:rsidR="006232C4" w:rsidRPr="00A22EA8" w:rsidRDefault="006232C4" w:rsidP="00DD7D31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53" w:type="dxa"/>
            <w:shd w:val="clear" w:color="auto" w:fill="auto"/>
          </w:tcPr>
          <w:p w:rsidR="006232C4" w:rsidRPr="00A22EA8" w:rsidRDefault="006232C4" w:rsidP="00DD7D31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232C4" w:rsidRPr="00A22EA8" w:rsidTr="001A37DE">
        <w:tc>
          <w:tcPr>
            <w:tcW w:w="2475" w:type="dxa"/>
            <w:shd w:val="clear" w:color="auto" w:fill="auto"/>
          </w:tcPr>
          <w:p w:rsidR="006232C4" w:rsidRPr="00A22EA8" w:rsidRDefault="006232C4" w:rsidP="00DD7D31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2E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MS</w:t>
            </w:r>
            <w:r w:rsidR="001A37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22E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Power</w:t>
            </w:r>
            <w:proofErr w:type="spellEnd"/>
            <w:r w:rsidR="001A37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22E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Point</w:t>
            </w:r>
            <w:proofErr w:type="spellEnd"/>
          </w:p>
        </w:tc>
        <w:tc>
          <w:tcPr>
            <w:tcW w:w="3551" w:type="dxa"/>
            <w:shd w:val="clear" w:color="auto" w:fill="auto"/>
          </w:tcPr>
          <w:p w:rsidR="006232C4" w:rsidRPr="00A22EA8" w:rsidRDefault="006232C4" w:rsidP="00DD7D31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53" w:type="dxa"/>
            <w:shd w:val="clear" w:color="auto" w:fill="auto"/>
          </w:tcPr>
          <w:p w:rsidR="006232C4" w:rsidRPr="00A22EA8" w:rsidRDefault="006232C4" w:rsidP="00DD7D31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1A08A2" w:rsidRDefault="001A08A2" w:rsidP="008E5598">
      <w:pPr>
        <w:spacing w:line="360" w:lineRule="auto"/>
        <w:ind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A7805" w:rsidRPr="00A22EA8" w:rsidRDefault="00AA7805" w:rsidP="008E5598">
      <w:pPr>
        <w:spacing w:line="360" w:lineRule="auto"/>
        <w:ind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Більш детально, див. додаток </w:t>
      </w:r>
      <w:r w:rsidR="00D22B57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232C4" w:rsidRPr="00A22EA8" w:rsidRDefault="006232C4" w:rsidP="008E559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A22EA8">
        <w:rPr>
          <w:rFonts w:ascii="Times New Roman" w:hAnsi="Times New Roman" w:cs="Times New Roman"/>
          <w:b/>
          <w:sz w:val="28"/>
          <w:szCs w:val="28"/>
          <w:lang w:val="uk-UA"/>
        </w:rPr>
        <w:t>3-й</w:t>
      </w:r>
      <w:r w:rsidR="001A37D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b/>
          <w:sz w:val="28"/>
          <w:szCs w:val="28"/>
          <w:lang w:val="uk-UA"/>
        </w:rPr>
        <w:t>спосіб: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формування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уміння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узагальнювати.</w:t>
      </w:r>
    </w:p>
    <w:p w:rsidR="006232C4" w:rsidRPr="00A22EA8" w:rsidRDefault="006232C4" w:rsidP="008E55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2EA8">
        <w:rPr>
          <w:rFonts w:ascii="Times New Roman" w:hAnsi="Times New Roman" w:cs="Times New Roman"/>
          <w:sz w:val="28"/>
          <w:szCs w:val="28"/>
          <w:lang w:val="uk-UA"/>
        </w:rPr>
        <w:t>Узагальнення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дидактична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мета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реалізується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частіше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при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уточненні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нових,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закріпленні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набутих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систематизації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знань,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також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при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перевірці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знань,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умінь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навичок.</w:t>
      </w:r>
    </w:p>
    <w:p w:rsidR="006232C4" w:rsidRPr="00A22EA8" w:rsidRDefault="006232C4" w:rsidP="008E55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2EA8">
        <w:rPr>
          <w:rFonts w:ascii="Times New Roman" w:hAnsi="Times New Roman" w:cs="Times New Roman"/>
          <w:sz w:val="28"/>
          <w:szCs w:val="28"/>
          <w:lang w:val="uk-UA"/>
        </w:rPr>
        <w:t>Особливе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значення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відводиться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22EA8">
        <w:rPr>
          <w:rFonts w:ascii="Times New Roman" w:hAnsi="Times New Roman" w:cs="Times New Roman"/>
          <w:sz w:val="28"/>
          <w:szCs w:val="28"/>
          <w:lang w:val="uk-UA"/>
        </w:rPr>
        <w:t>урокам</w:t>
      </w:r>
      <w:proofErr w:type="spellEnd"/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узагальнення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систематизації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знань.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232C4" w:rsidRPr="00A22EA8" w:rsidRDefault="006232C4" w:rsidP="008E55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2EA8">
        <w:rPr>
          <w:rFonts w:ascii="Times New Roman" w:hAnsi="Times New Roman" w:cs="Times New Roman"/>
          <w:sz w:val="28"/>
          <w:szCs w:val="28"/>
          <w:lang w:val="uk-UA"/>
        </w:rPr>
        <w:t>Важливим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таких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22EA8">
        <w:rPr>
          <w:rFonts w:ascii="Times New Roman" w:hAnsi="Times New Roman" w:cs="Times New Roman"/>
          <w:sz w:val="28"/>
          <w:szCs w:val="28"/>
          <w:lang w:val="uk-UA"/>
        </w:rPr>
        <w:t>уроках</w:t>
      </w:r>
      <w:proofErr w:type="spellEnd"/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повторення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систематизація.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Учні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самостійно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22EA8">
        <w:rPr>
          <w:rFonts w:ascii="Times New Roman" w:hAnsi="Times New Roman" w:cs="Times New Roman"/>
          <w:sz w:val="28"/>
          <w:szCs w:val="28"/>
          <w:lang w:val="uk-UA"/>
        </w:rPr>
        <w:t>вчаться</w:t>
      </w:r>
      <w:proofErr w:type="spellEnd"/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складати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узагальнюючі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систематизуючи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таблиці,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схеми-моделі,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презентації,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вирішувати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проблемні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узагальнюючі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задачі.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232C4" w:rsidRPr="00A22EA8" w:rsidRDefault="006232C4" w:rsidP="008E55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2EA8">
        <w:rPr>
          <w:rFonts w:ascii="Times New Roman" w:hAnsi="Times New Roman" w:cs="Times New Roman"/>
          <w:sz w:val="28"/>
          <w:szCs w:val="28"/>
          <w:lang w:val="uk-UA"/>
        </w:rPr>
        <w:lastRenderedPageBreak/>
        <w:t>Узагальнення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набуває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системного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характеру.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50DAD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результаті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формуються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компетентності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саморозвитку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самоосвіти,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учні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оволодівають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новими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навиками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пізнавального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характеру.</w:t>
      </w:r>
    </w:p>
    <w:p w:rsidR="006232C4" w:rsidRPr="00E9777D" w:rsidRDefault="006232C4" w:rsidP="008E5598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9777D">
        <w:rPr>
          <w:rFonts w:ascii="Times New Roman" w:hAnsi="Times New Roman" w:cs="Times New Roman"/>
          <w:b/>
          <w:i/>
          <w:sz w:val="28"/>
          <w:szCs w:val="28"/>
          <w:lang w:val="uk-UA"/>
        </w:rPr>
        <w:t>Наприклад:</w:t>
      </w:r>
      <w:r w:rsidR="001A37DE" w:rsidRPr="00E977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9777D" w:rsidRPr="00E9777D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="001A37DE" w:rsidRPr="00E977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9777D">
        <w:rPr>
          <w:rFonts w:ascii="Times New Roman" w:hAnsi="Times New Roman" w:cs="Times New Roman"/>
          <w:b/>
          <w:sz w:val="28"/>
          <w:szCs w:val="28"/>
          <w:lang w:val="uk-UA"/>
        </w:rPr>
        <w:t>клас.</w:t>
      </w:r>
      <w:r w:rsidR="001A37DE" w:rsidRPr="00E977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6232C4" w:rsidRPr="00E9777D" w:rsidRDefault="006232C4" w:rsidP="00E977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77D">
        <w:rPr>
          <w:rFonts w:ascii="Times New Roman" w:hAnsi="Times New Roman" w:cs="Times New Roman"/>
          <w:b/>
          <w:sz w:val="28"/>
          <w:szCs w:val="28"/>
          <w:lang w:val="uk-UA"/>
        </w:rPr>
        <w:t>Тема.</w:t>
      </w:r>
      <w:r w:rsidR="001A37DE" w:rsidRPr="00E977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777D" w:rsidRPr="00E9777D">
        <w:rPr>
          <w:rFonts w:ascii="Times New Roman" w:hAnsi="Times New Roman" w:cs="Times New Roman"/>
          <w:i/>
          <w:sz w:val="28"/>
          <w:szCs w:val="28"/>
          <w:lang w:val="uk-UA"/>
        </w:rPr>
        <w:t>Практична робота.</w:t>
      </w:r>
      <w:r w:rsidR="00E9777D" w:rsidRPr="00E9777D">
        <w:rPr>
          <w:rFonts w:ascii="Times New Roman" w:hAnsi="Times New Roman" w:cs="Times New Roman"/>
          <w:sz w:val="28"/>
          <w:szCs w:val="28"/>
          <w:lang w:val="uk-UA"/>
        </w:rPr>
        <w:t xml:space="preserve"> Розробка презентацій з елементами анімації, </w:t>
      </w:r>
      <w:proofErr w:type="spellStart"/>
      <w:r w:rsidR="00E9777D" w:rsidRPr="00E9777D">
        <w:rPr>
          <w:rFonts w:ascii="Times New Roman" w:hAnsi="Times New Roman" w:cs="Times New Roman"/>
          <w:sz w:val="28"/>
          <w:szCs w:val="28"/>
          <w:lang w:val="uk-UA"/>
        </w:rPr>
        <w:t>відеокліпами</w:t>
      </w:r>
      <w:proofErr w:type="spellEnd"/>
      <w:r w:rsidR="00E9777D" w:rsidRPr="00E9777D">
        <w:rPr>
          <w:rFonts w:ascii="Times New Roman" w:hAnsi="Times New Roman" w:cs="Times New Roman"/>
          <w:sz w:val="28"/>
          <w:szCs w:val="28"/>
          <w:lang w:val="uk-UA"/>
        </w:rPr>
        <w:t xml:space="preserve">, звуковими ефектами та </w:t>
      </w:r>
      <w:proofErr w:type="spellStart"/>
      <w:r w:rsidR="00E9777D" w:rsidRPr="00E9777D">
        <w:rPr>
          <w:rFonts w:ascii="Times New Roman" w:hAnsi="Times New Roman" w:cs="Times New Roman"/>
          <w:sz w:val="28"/>
          <w:szCs w:val="28"/>
          <w:lang w:val="uk-UA"/>
        </w:rPr>
        <w:t>мовним</w:t>
      </w:r>
      <w:proofErr w:type="spellEnd"/>
      <w:r w:rsidR="00E9777D" w:rsidRPr="00E9777D">
        <w:rPr>
          <w:rFonts w:ascii="Times New Roman" w:hAnsi="Times New Roman" w:cs="Times New Roman"/>
          <w:sz w:val="28"/>
          <w:szCs w:val="28"/>
          <w:lang w:val="uk-UA"/>
        </w:rPr>
        <w:t xml:space="preserve"> супроводом.</w:t>
      </w:r>
    </w:p>
    <w:p w:rsidR="006232C4" w:rsidRPr="00A22EA8" w:rsidRDefault="006232C4" w:rsidP="008E559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E9777D"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розвивати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інтелектуальні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уміння: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виділяти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головне,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узагальнювати;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232C4" w:rsidRPr="00A22EA8" w:rsidRDefault="006232C4" w:rsidP="008E559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A22EA8">
        <w:rPr>
          <w:rFonts w:ascii="Times New Roman" w:hAnsi="Times New Roman" w:cs="Times New Roman"/>
          <w:sz w:val="28"/>
          <w:szCs w:val="28"/>
          <w:lang w:val="uk-UA"/>
        </w:rPr>
        <w:t>формувати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пізнавальні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компетентності,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самоосвітні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вміння;</w:t>
      </w:r>
    </w:p>
    <w:p w:rsidR="006232C4" w:rsidRPr="00A22EA8" w:rsidRDefault="006232C4" w:rsidP="008E559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A22EA8">
        <w:rPr>
          <w:rFonts w:ascii="Times New Roman" w:hAnsi="Times New Roman" w:cs="Times New Roman"/>
          <w:sz w:val="28"/>
          <w:szCs w:val="28"/>
          <w:lang w:val="uk-UA"/>
        </w:rPr>
        <w:t>виховувати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інформаційну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культуру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учнів.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E9777D">
        <w:rPr>
          <w:rFonts w:ascii="Times New Roman" w:hAnsi="Times New Roman" w:cs="Times New Roman"/>
          <w:b/>
          <w:sz w:val="28"/>
          <w:szCs w:val="28"/>
          <w:lang w:val="uk-UA"/>
        </w:rPr>
        <w:t>Етап</w:t>
      </w:r>
      <w:r w:rsidR="001A37DE" w:rsidRPr="00E977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9777D">
        <w:rPr>
          <w:rFonts w:ascii="Times New Roman" w:hAnsi="Times New Roman" w:cs="Times New Roman"/>
          <w:b/>
          <w:sz w:val="28"/>
          <w:szCs w:val="28"/>
          <w:lang w:val="uk-UA"/>
        </w:rPr>
        <w:t>уроку: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практичний</w:t>
      </w:r>
    </w:p>
    <w:p w:rsidR="006232C4" w:rsidRDefault="006232C4" w:rsidP="008E55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77D">
        <w:rPr>
          <w:rFonts w:ascii="Times New Roman" w:hAnsi="Times New Roman" w:cs="Times New Roman"/>
          <w:b/>
          <w:sz w:val="28"/>
          <w:szCs w:val="28"/>
          <w:lang w:val="uk-UA"/>
        </w:rPr>
        <w:t>Завдання</w:t>
      </w:r>
      <w:r w:rsidR="001A37DE" w:rsidRPr="00E977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9777D">
        <w:rPr>
          <w:rFonts w:ascii="Times New Roman" w:hAnsi="Times New Roman" w:cs="Times New Roman"/>
          <w:b/>
          <w:sz w:val="28"/>
          <w:szCs w:val="28"/>
          <w:lang w:val="uk-UA"/>
        </w:rPr>
        <w:t>учням: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створити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презентацію,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використавши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анімацію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слайдів,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вставити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такі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об’єкти: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малюнки,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9777D">
        <w:rPr>
          <w:rFonts w:ascii="Times New Roman" w:hAnsi="Times New Roman" w:cs="Times New Roman"/>
          <w:sz w:val="28"/>
          <w:szCs w:val="28"/>
          <w:lang w:val="uk-UA"/>
        </w:rPr>
        <w:t>відеокліпи</w:t>
      </w:r>
      <w:proofErr w:type="spellEnd"/>
      <w:r w:rsidRPr="00A22EA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9777D">
        <w:rPr>
          <w:rFonts w:ascii="Times New Roman" w:hAnsi="Times New Roman" w:cs="Times New Roman"/>
          <w:sz w:val="28"/>
          <w:szCs w:val="28"/>
          <w:lang w:val="uk-UA"/>
        </w:rPr>
        <w:t xml:space="preserve"> звукові ефекти,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застосувати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анімацію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об’єктів</w:t>
      </w:r>
      <w:r w:rsidR="00E9777D">
        <w:rPr>
          <w:rFonts w:ascii="Times New Roman" w:hAnsi="Times New Roman" w:cs="Times New Roman"/>
          <w:sz w:val="28"/>
          <w:szCs w:val="28"/>
          <w:lang w:val="uk-UA"/>
        </w:rPr>
        <w:t xml:space="preserve">, застосовувати </w:t>
      </w:r>
      <w:proofErr w:type="spellStart"/>
      <w:r w:rsidR="00E9777D">
        <w:rPr>
          <w:rFonts w:ascii="Times New Roman" w:hAnsi="Times New Roman" w:cs="Times New Roman"/>
          <w:sz w:val="28"/>
          <w:szCs w:val="28"/>
          <w:lang w:val="uk-UA"/>
        </w:rPr>
        <w:t>мовний</w:t>
      </w:r>
      <w:proofErr w:type="spellEnd"/>
      <w:r w:rsidR="00E9777D">
        <w:rPr>
          <w:rFonts w:ascii="Times New Roman" w:hAnsi="Times New Roman" w:cs="Times New Roman"/>
          <w:sz w:val="28"/>
          <w:szCs w:val="28"/>
          <w:lang w:val="uk-UA"/>
        </w:rPr>
        <w:t xml:space="preserve"> супровід</w:t>
      </w:r>
    </w:p>
    <w:p w:rsidR="00AA7805" w:rsidRPr="00A22EA8" w:rsidRDefault="00AA7805" w:rsidP="008E55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Більш детально, див. додаток </w:t>
      </w:r>
      <w:r w:rsidR="00D22B57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232C4" w:rsidRPr="00E9777D" w:rsidRDefault="006232C4" w:rsidP="008E5598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9777D">
        <w:rPr>
          <w:rFonts w:ascii="Times New Roman" w:hAnsi="Times New Roman" w:cs="Times New Roman"/>
          <w:b/>
          <w:sz w:val="28"/>
          <w:szCs w:val="28"/>
          <w:lang w:val="uk-UA"/>
        </w:rPr>
        <w:t>4-й</w:t>
      </w:r>
      <w:r w:rsidR="001A37DE" w:rsidRPr="00E977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9777D">
        <w:rPr>
          <w:rFonts w:ascii="Times New Roman" w:hAnsi="Times New Roman" w:cs="Times New Roman"/>
          <w:b/>
          <w:sz w:val="28"/>
          <w:szCs w:val="28"/>
          <w:lang w:val="uk-UA"/>
        </w:rPr>
        <w:t>спосіб:</w:t>
      </w:r>
      <w:r w:rsidR="001A37DE" w:rsidRPr="00E977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9777D">
        <w:rPr>
          <w:rFonts w:ascii="Times New Roman" w:hAnsi="Times New Roman" w:cs="Times New Roman"/>
          <w:b/>
          <w:sz w:val="28"/>
          <w:szCs w:val="28"/>
          <w:lang w:val="uk-UA"/>
        </w:rPr>
        <w:t>моделювання</w:t>
      </w:r>
      <w:r w:rsidR="001A37DE" w:rsidRPr="00E977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6232C4" w:rsidRPr="00A22EA8" w:rsidRDefault="006232C4" w:rsidP="008E55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2EA8">
        <w:rPr>
          <w:rFonts w:ascii="Times New Roman" w:hAnsi="Times New Roman" w:cs="Times New Roman"/>
          <w:sz w:val="28"/>
          <w:szCs w:val="28"/>
          <w:lang w:val="uk-UA"/>
        </w:rPr>
        <w:t>"Моделювання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це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процес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створення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моделей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робота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ними"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805">
        <w:rPr>
          <w:rFonts w:ascii="Times New Roman" w:hAnsi="Times New Roman" w:cs="Times New Roman"/>
          <w:sz w:val="28"/>
          <w:szCs w:val="28"/>
          <w:lang w:val="uk-UA"/>
        </w:rPr>
        <w:t>[1</w:t>
      </w:r>
      <w:r w:rsidR="009E5E7A" w:rsidRPr="009E5E7A">
        <w:rPr>
          <w:rFonts w:ascii="Times New Roman" w:hAnsi="Times New Roman" w:cs="Times New Roman"/>
          <w:sz w:val="28"/>
          <w:szCs w:val="28"/>
        </w:rPr>
        <w:t>3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111].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Наведемо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приклад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моделювання.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Найбільш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результативною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22EA8">
        <w:rPr>
          <w:rFonts w:ascii="Times New Roman" w:hAnsi="Times New Roman" w:cs="Times New Roman"/>
          <w:sz w:val="28"/>
          <w:szCs w:val="28"/>
          <w:lang w:val="uk-UA"/>
        </w:rPr>
        <w:t>уроках</w:t>
      </w:r>
      <w:proofErr w:type="spellEnd"/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вчителя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робота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матеріальними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моделями: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описовою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конструктивною.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232C4" w:rsidRPr="00E9777D" w:rsidRDefault="006232C4" w:rsidP="008E5598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9777D">
        <w:rPr>
          <w:rFonts w:ascii="Times New Roman" w:hAnsi="Times New Roman" w:cs="Times New Roman"/>
          <w:b/>
          <w:i/>
          <w:sz w:val="28"/>
          <w:szCs w:val="28"/>
          <w:lang w:val="uk-UA"/>
        </w:rPr>
        <w:t>Наприклад:</w:t>
      </w:r>
      <w:r w:rsidR="001A37DE" w:rsidRPr="00E977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9777D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  <w:r w:rsidR="001A37DE" w:rsidRPr="00E977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9777D">
        <w:rPr>
          <w:rFonts w:ascii="Times New Roman" w:hAnsi="Times New Roman" w:cs="Times New Roman"/>
          <w:b/>
          <w:sz w:val="28"/>
          <w:szCs w:val="28"/>
          <w:lang w:val="uk-UA"/>
        </w:rPr>
        <w:t>клас.</w:t>
      </w:r>
    </w:p>
    <w:p w:rsidR="006232C4" w:rsidRPr="00A22EA8" w:rsidRDefault="006232C4" w:rsidP="008E559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E9777D">
        <w:rPr>
          <w:rFonts w:ascii="Times New Roman" w:hAnsi="Times New Roman" w:cs="Times New Roman"/>
          <w:b/>
          <w:sz w:val="28"/>
          <w:szCs w:val="28"/>
          <w:lang w:val="uk-UA"/>
        </w:rPr>
        <w:t>Тема.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Побудова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інформаційної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моделі</w:t>
      </w:r>
    </w:p>
    <w:p w:rsidR="006232C4" w:rsidRPr="00A22EA8" w:rsidRDefault="006232C4" w:rsidP="008E5598">
      <w:pPr>
        <w:spacing w:after="0" w:line="360" w:lineRule="auto"/>
        <w:ind w:left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9777D"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A22EA8">
        <w:rPr>
          <w:rFonts w:ascii="Times New Roman" w:hAnsi="Times New Roman" w:cs="Times New Roman"/>
          <w:bCs/>
          <w:sz w:val="28"/>
          <w:szCs w:val="28"/>
          <w:lang w:val="uk-UA"/>
        </w:rPr>
        <w:t>вести</w:t>
      </w:r>
      <w:r w:rsidR="001A37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bCs/>
          <w:sz w:val="28"/>
          <w:szCs w:val="28"/>
          <w:lang w:val="uk-UA"/>
        </w:rPr>
        <w:t>поняття</w:t>
      </w:r>
      <w:r w:rsidR="001A37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bCs/>
          <w:sz w:val="28"/>
          <w:szCs w:val="28"/>
          <w:lang w:val="uk-UA"/>
        </w:rPr>
        <w:t>інформаційної</w:t>
      </w:r>
      <w:r w:rsidR="001A37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bCs/>
          <w:sz w:val="28"/>
          <w:szCs w:val="28"/>
          <w:lang w:val="uk-UA"/>
        </w:rPr>
        <w:t>моделі,</w:t>
      </w:r>
      <w:r w:rsidR="001A37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bCs/>
          <w:sz w:val="28"/>
          <w:szCs w:val="28"/>
          <w:lang w:val="uk-UA"/>
        </w:rPr>
        <w:t>навчити</w:t>
      </w:r>
      <w:r w:rsidR="001A37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bCs/>
          <w:sz w:val="28"/>
          <w:szCs w:val="28"/>
          <w:lang w:val="uk-UA"/>
        </w:rPr>
        <w:t>учнів</w:t>
      </w:r>
      <w:r w:rsidR="001A37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bCs/>
          <w:sz w:val="28"/>
          <w:szCs w:val="28"/>
          <w:lang w:val="uk-UA"/>
        </w:rPr>
        <w:t>створювати</w:t>
      </w:r>
      <w:r w:rsidR="001A37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bCs/>
          <w:sz w:val="28"/>
          <w:szCs w:val="28"/>
          <w:lang w:val="uk-UA"/>
        </w:rPr>
        <w:t>моделі</w:t>
      </w:r>
      <w:r w:rsidR="001A37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bCs/>
          <w:sz w:val="28"/>
          <w:szCs w:val="28"/>
          <w:lang w:val="uk-UA"/>
        </w:rPr>
        <w:t>задачі;</w:t>
      </w:r>
      <w:r w:rsidR="001A37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6232C4" w:rsidRPr="00A22EA8" w:rsidRDefault="006232C4" w:rsidP="008E5598">
      <w:pPr>
        <w:spacing w:after="0" w:line="360" w:lineRule="auto"/>
        <w:ind w:left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22EA8">
        <w:rPr>
          <w:rFonts w:ascii="Times New Roman" w:hAnsi="Times New Roman" w:cs="Times New Roman"/>
          <w:bCs/>
          <w:sz w:val="28"/>
          <w:szCs w:val="28"/>
          <w:lang w:val="uk-UA"/>
        </w:rPr>
        <w:t>розвивати</w:t>
      </w:r>
      <w:r w:rsidR="001A37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bCs/>
          <w:sz w:val="28"/>
          <w:szCs w:val="28"/>
          <w:lang w:val="uk-UA"/>
        </w:rPr>
        <w:t>розумову</w:t>
      </w:r>
      <w:r w:rsidR="001A37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bCs/>
          <w:sz w:val="28"/>
          <w:szCs w:val="28"/>
          <w:lang w:val="uk-UA"/>
        </w:rPr>
        <w:t>активність</w:t>
      </w:r>
      <w:r w:rsidR="001A37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bCs/>
          <w:sz w:val="28"/>
          <w:szCs w:val="28"/>
          <w:lang w:val="uk-UA"/>
        </w:rPr>
        <w:t>учнів,</w:t>
      </w:r>
      <w:r w:rsidR="001A37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bCs/>
          <w:sz w:val="28"/>
          <w:szCs w:val="28"/>
          <w:lang w:val="uk-UA"/>
        </w:rPr>
        <w:t>цілеспрямованість;</w:t>
      </w:r>
      <w:r w:rsidR="001A37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bCs/>
          <w:sz w:val="28"/>
          <w:szCs w:val="28"/>
          <w:lang w:val="uk-UA"/>
        </w:rPr>
        <w:t>логічне</w:t>
      </w:r>
      <w:r w:rsidR="001A37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bCs/>
          <w:sz w:val="28"/>
          <w:szCs w:val="28"/>
          <w:lang w:val="uk-UA"/>
        </w:rPr>
        <w:t>мислення,</w:t>
      </w:r>
      <w:r w:rsidR="001A37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bCs/>
          <w:sz w:val="28"/>
          <w:szCs w:val="28"/>
          <w:lang w:val="uk-UA"/>
        </w:rPr>
        <w:t>пам’ять;</w:t>
      </w:r>
      <w:r w:rsidR="001A37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bCs/>
          <w:sz w:val="28"/>
          <w:szCs w:val="28"/>
          <w:lang w:val="uk-UA"/>
        </w:rPr>
        <w:t>виховувати</w:t>
      </w:r>
      <w:r w:rsidR="001A37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bCs/>
          <w:sz w:val="28"/>
          <w:szCs w:val="28"/>
          <w:lang w:val="uk-UA"/>
        </w:rPr>
        <w:t>уміння</w:t>
      </w:r>
      <w:r w:rsidR="001A37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bCs/>
          <w:sz w:val="28"/>
          <w:szCs w:val="28"/>
          <w:lang w:val="uk-UA"/>
        </w:rPr>
        <w:t>проводити</w:t>
      </w:r>
      <w:r w:rsidR="001A37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bCs/>
          <w:sz w:val="28"/>
          <w:szCs w:val="28"/>
          <w:lang w:val="uk-UA"/>
        </w:rPr>
        <w:t>об’єктивну</w:t>
      </w:r>
      <w:r w:rsidR="001A37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bCs/>
          <w:sz w:val="28"/>
          <w:szCs w:val="28"/>
          <w:lang w:val="uk-UA"/>
        </w:rPr>
        <w:t>самооцінку,</w:t>
      </w:r>
      <w:r w:rsidR="001A37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bCs/>
          <w:sz w:val="28"/>
          <w:szCs w:val="28"/>
          <w:lang w:val="uk-UA"/>
        </w:rPr>
        <w:t>вміння</w:t>
      </w:r>
      <w:r w:rsidR="001A37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bCs/>
          <w:sz w:val="28"/>
          <w:szCs w:val="28"/>
          <w:lang w:val="uk-UA"/>
        </w:rPr>
        <w:t>самостійно</w:t>
      </w:r>
      <w:r w:rsidR="001A37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bCs/>
          <w:sz w:val="28"/>
          <w:szCs w:val="28"/>
          <w:lang w:val="uk-UA"/>
        </w:rPr>
        <w:t>приймати</w:t>
      </w:r>
      <w:r w:rsidR="001A37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bCs/>
          <w:sz w:val="28"/>
          <w:szCs w:val="28"/>
          <w:lang w:val="uk-UA"/>
        </w:rPr>
        <w:t>рішення.</w:t>
      </w:r>
    </w:p>
    <w:p w:rsidR="006232C4" w:rsidRDefault="006232C4" w:rsidP="008E55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77D">
        <w:rPr>
          <w:rFonts w:ascii="Times New Roman" w:hAnsi="Times New Roman" w:cs="Times New Roman"/>
          <w:b/>
          <w:sz w:val="28"/>
          <w:szCs w:val="28"/>
          <w:lang w:val="uk-UA"/>
        </w:rPr>
        <w:t>Завдання</w:t>
      </w:r>
      <w:r w:rsidR="001A37DE" w:rsidRPr="00E977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9777D">
        <w:rPr>
          <w:rFonts w:ascii="Times New Roman" w:hAnsi="Times New Roman" w:cs="Times New Roman"/>
          <w:b/>
          <w:sz w:val="28"/>
          <w:szCs w:val="28"/>
          <w:lang w:val="uk-UA"/>
        </w:rPr>
        <w:t>учням: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побудувати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інформаційну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модель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тему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"Підготовка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вступ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навчальний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заклад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після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закінчення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ліцею"</w:t>
      </w:r>
      <w:r w:rsidR="00AA780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A7805" w:rsidRPr="00A22EA8" w:rsidRDefault="00AA7805" w:rsidP="008E55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Більш детально, див. додаток </w:t>
      </w:r>
      <w:r w:rsidR="00D22B57">
        <w:rPr>
          <w:rFonts w:ascii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232C4" w:rsidRPr="00A22EA8" w:rsidRDefault="006232C4" w:rsidP="008E55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2EA8">
        <w:rPr>
          <w:rFonts w:ascii="Times New Roman" w:hAnsi="Times New Roman" w:cs="Times New Roman"/>
          <w:sz w:val="28"/>
          <w:szCs w:val="28"/>
          <w:lang w:val="uk-UA"/>
        </w:rPr>
        <w:lastRenderedPageBreak/>
        <w:t>Досвід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моделювання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підвищує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здатність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учнів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кращого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засвоєння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знань,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збуджує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інтерес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пізнання,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розвиває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творчу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активність.</w:t>
      </w:r>
    </w:p>
    <w:p w:rsidR="006232C4" w:rsidRPr="00A22EA8" w:rsidRDefault="006232C4" w:rsidP="008E55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2EA8">
        <w:rPr>
          <w:rFonts w:ascii="Times New Roman" w:hAnsi="Times New Roman" w:cs="Times New Roman"/>
          <w:sz w:val="28"/>
          <w:szCs w:val="28"/>
          <w:lang w:val="uk-UA"/>
        </w:rPr>
        <w:t>Які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методи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інтенсифікації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розумової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праці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найбільш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дієвими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22EA8">
        <w:rPr>
          <w:rFonts w:ascii="Times New Roman" w:hAnsi="Times New Roman" w:cs="Times New Roman"/>
          <w:sz w:val="28"/>
          <w:szCs w:val="28"/>
          <w:lang w:val="uk-UA"/>
        </w:rPr>
        <w:t>уроках</w:t>
      </w:r>
      <w:proofErr w:type="spellEnd"/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інформатики?</w:t>
      </w:r>
    </w:p>
    <w:p w:rsidR="006232C4" w:rsidRPr="00A22EA8" w:rsidRDefault="006232C4" w:rsidP="008E55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2EA8">
        <w:rPr>
          <w:rFonts w:ascii="Times New Roman" w:hAnsi="Times New Roman" w:cs="Times New Roman"/>
          <w:sz w:val="28"/>
          <w:szCs w:val="28"/>
          <w:lang w:val="uk-UA"/>
        </w:rPr>
        <w:t>Перевагу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надаю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"мозковій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атаці",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"Брейн-рингу",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інтерактивним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вправам,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інтелектуальним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іграм,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проектам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тощо.</w:t>
      </w:r>
    </w:p>
    <w:p w:rsidR="006232C4" w:rsidRPr="00A22EA8" w:rsidRDefault="006232C4" w:rsidP="008E55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2EA8">
        <w:rPr>
          <w:rFonts w:ascii="Times New Roman" w:hAnsi="Times New Roman" w:cs="Times New Roman"/>
          <w:sz w:val="28"/>
          <w:szCs w:val="28"/>
          <w:lang w:val="uk-UA"/>
        </w:rPr>
        <w:t>Результатом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таких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уроків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творчі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роботи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учнів</w:t>
      </w:r>
      <w:r w:rsidR="00E9777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232C4" w:rsidRPr="00A22EA8" w:rsidRDefault="006232C4" w:rsidP="008E55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2EA8">
        <w:rPr>
          <w:rFonts w:ascii="Times New Roman" w:hAnsi="Times New Roman" w:cs="Times New Roman"/>
          <w:sz w:val="28"/>
          <w:szCs w:val="28"/>
          <w:lang w:val="uk-UA"/>
        </w:rPr>
        <w:t>Таким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чином,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формування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інтелектуальних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умінь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умовах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22EA8">
        <w:rPr>
          <w:rFonts w:ascii="Times New Roman" w:hAnsi="Times New Roman" w:cs="Times New Roman"/>
          <w:sz w:val="28"/>
          <w:szCs w:val="28"/>
          <w:lang w:val="uk-UA"/>
        </w:rPr>
        <w:t>компетентнісного</w:t>
      </w:r>
      <w:proofErr w:type="spellEnd"/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підходу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має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22EA8">
        <w:rPr>
          <w:rFonts w:ascii="Times New Roman" w:hAnsi="Times New Roman" w:cs="Times New Roman"/>
          <w:sz w:val="28"/>
          <w:szCs w:val="28"/>
          <w:lang w:val="uk-UA"/>
        </w:rPr>
        <w:t>здійснюватись</w:t>
      </w:r>
      <w:proofErr w:type="spellEnd"/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системно,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формувати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особистість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учня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через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набуття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22EA8">
        <w:rPr>
          <w:rFonts w:ascii="Times New Roman" w:hAnsi="Times New Roman" w:cs="Times New Roman"/>
          <w:sz w:val="28"/>
          <w:szCs w:val="28"/>
          <w:lang w:val="uk-UA"/>
        </w:rPr>
        <w:t>компетентностей</w:t>
      </w:r>
      <w:proofErr w:type="spellEnd"/>
      <w:r w:rsidRPr="00A22EA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спонукати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творчої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самореалізації,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забезпечувати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результативність.</w:t>
      </w:r>
    </w:p>
    <w:p w:rsidR="006232C4" w:rsidRPr="00A22EA8" w:rsidRDefault="006232C4" w:rsidP="008E559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22EA8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B12603" w:rsidRPr="00A22EA8" w:rsidRDefault="00B12603" w:rsidP="008E5598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22EA8">
        <w:rPr>
          <w:rFonts w:ascii="Times New Roman" w:hAnsi="Times New Roman" w:cs="Times New Roman"/>
          <w:sz w:val="28"/>
          <w:szCs w:val="28"/>
          <w:lang w:val="uk-UA"/>
        </w:rPr>
        <w:lastRenderedPageBreak/>
        <w:t>ВИСНОВКИ</w:t>
      </w:r>
    </w:p>
    <w:p w:rsidR="00B12603" w:rsidRPr="00A22EA8" w:rsidRDefault="00B12603" w:rsidP="008E559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B12603" w:rsidRPr="00A22EA8" w:rsidRDefault="008E5598" w:rsidP="008E55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Дана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робота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2603" w:rsidRPr="00A22EA8">
        <w:rPr>
          <w:rFonts w:ascii="Times New Roman" w:hAnsi="Times New Roman" w:cs="Times New Roman"/>
          <w:sz w:val="28"/>
          <w:szCs w:val="28"/>
          <w:lang w:val="uk-UA"/>
        </w:rPr>
        <w:t>полягає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2603" w:rsidRPr="00A22EA8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2603" w:rsidRPr="00A22EA8">
        <w:rPr>
          <w:rFonts w:ascii="Times New Roman" w:hAnsi="Times New Roman" w:cs="Times New Roman"/>
          <w:sz w:val="28"/>
          <w:szCs w:val="28"/>
          <w:lang w:val="uk-UA"/>
        </w:rPr>
        <w:t>спрямованості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2603" w:rsidRPr="00A22EA8">
        <w:rPr>
          <w:rFonts w:ascii="Times New Roman" w:hAnsi="Times New Roman" w:cs="Times New Roman"/>
          <w:sz w:val="28"/>
          <w:szCs w:val="28"/>
          <w:lang w:val="uk-UA"/>
        </w:rPr>
        <w:t>змісту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2603" w:rsidRPr="00A22EA8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2603" w:rsidRPr="00A22EA8">
        <w:rPr>
          <w:rFonts w:ascii="Times New Roman" w:hAnsi="Times New Roman" w:cs="Times New Roman"/>
          <w:sz w:val="28"/>
          <w:szCs w:val="28"/>
          <w:lang w:val="uk-UA"/>
        </w:rPr>
        <w:t>реалізацію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2603" w:rsidRPr="00A22EA8">
        <w:rPr>
          <w:rFonts w:ascii="Times New Roman" w:hAnsi="Times New Roman" w:cs="Times New Roman"/>
          <w:sz w:val="28"/>
          <w:szCs w:val="28"/>
          <w:lang w:val="uk-UA"/>
        </w:rPr>
        <w:t>мети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2603" w:rsidRPr="00A22EA8">
        <w:rPr>
          <w:rFonts w:ascii="Times New Roman" w:hAnsi="Times New Roman" w:cs="Times New Roman"/>
          <w:sz w:val="28"/>
          <w:szCs w:val="28"/>
          <w:lang w:val="uk-UA"/>
        </w:rPr>
        <w:t>шкільного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2603" w:rsidRPr="00A22EA8">
        <w:rPr>
          <w:rFonts w:ascii="Times New Roman" w:hAnsi="Times New Roman" w:cs="Times New Roman"/>
          <w:sz w:val="28"/>
          <w:szCs w:val="28"/>
          <w:lang w:val="uk-UA"/>
        </w:rPr>
        <w:t>предмета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2603" w:rsidRPr="00A22EA8">
        <w:rPr>
          <w:rFonts w:ascii="Times New Roman" w:hAnsi="Times New Roman" w:cs="Times New Roman"/>
          <w:sz w:val="28"/>
          <w:szCs w:val="28"/>
          <w:lang w:val="uk-UA"/>
        </w:rPr>
        <w:t>"Інформатика":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2603" w:rsidRPr="00A22EA8">
        <w:rPr>
          <w:rFonts w:ascii="Times New Roman" w:hAnsi="Times New Roman" w:cs="Times New Roman"/>
          <w:sz w:val="28"/>
          <w:szCs w:val="28"/>
          <w:lang w:val="uk-UA"/>
        </w:rPr>
        <w:t>формування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2603" w:rsidRPr="00A22EA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2603" w:rsidRPr="00A22EA8">
        <w:rPr>
          <w:rFonts w:ascii="Times New Roman" w:hAnsi="Times New Roman" w:cs="Times New Roman"/>
          <w:sz w:val="28"/>
          <w:szCs w:val="28"/>
          <w:lang w:val="uk-UA"/>
        </w:rPr>
        <w:t>школярів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2603" w:rsidRPr="00A22EA8">
        <w:rPr>
          <w:rFonts w:ascii="Times New Roman" w:hAnsi="Times New Roman" w:cs="Times New Roman"/>
          <w:sz w:val="28"/>
          <w:szCs w:val="28"/>
          <w:lang w:val="uk-UA"/>
        </w:rPr>
        <w:t>ключових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2603" w:rsidRPr="00A22EA8">
        <w:rPr>
          <w:rFonts w:ascii="Times New Roman" w:hAnsi="Times New Roman" w:cs="Times New Roman"/>
          <w:sz w:val="28"/>
          <w:szCs w:val="28"/>
          <w:lang w:val="uk-UA"/>
        </w:rPr>
        <w:t>компетенцій,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2603" w:rsidRPr="00A22EA8">
        <w:rPr>
          <w:rFonts w:ascii="Times New Roman" w:hAnsi="Times New Roman" w:cs="Times New Roman"/>
          <w:sz w:val="28"/>
          <w:szCs w:val="28"/>
          <w:lang w:val="uk-UA"/>
        </w:rPr>
        <w:t>який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2603" w:rsidRPr="00A22EA8">
        <w:rPr>
          <w:rFonts w:ascii="Times New Roman" w:hAnsi="Times New Roman" w:cs="Times New Roman"/>
          <w:sz w:val="28"/>
          <w:szCs w:val="28"/>
          <w:lang w:val="uk-UA"/>
        </w:rPr>
        <w:t>потребує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2603" w:rsidRPr="00A22EA8">
        <w:rPr>
          <w:rFonts w:ascii="Times New Roman" w:hAnsi="Times New Roman" w:cs="Times New Roman"/>
          <w:sz w:val="28"/>
          <w:szCs w:val="28"/>
          <w:lang w:val="uk-UA"/>
        </w:rPr>
        <w:t>сучасне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2603" w:rsidRPr="00A22EA8">
        <w:rPr>
          <w:rFonts w:ascii="Times New Roman" w:hAnsi="Times New Roman" w:cs="Times New Roman"/>
          <w:sz w:val="28"/>
          <w:szCs w:val="28"/>
          <w:lang w:val="uk-UA"/>
        </w:rPr>
        <w:t>життя,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2603" w:rsidRPr="00A22EA8">
        <w:rPr>
          <w:rFonts w:ascii="Times New Roman" w:hAnsi="Times New Roman" w:cs="Times New Roman"/>
          <w:sz w:val="28"/>
          <w:szCs w:val="28"/>
          <w:lang w:val="uk-UA"/>
        </w:rPr>
        <w:t>підвищує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2603" w:rsidRPr="00A22EA8">
        <w:rPr>
          <w:rFonts w:ascii="Times New Roman" w:hAnsi="Times New Roman" w:cs="Times New Roman"/>
          <w:sz w:val="28"/>
          <w:szCs w:val="28"/>
          <w:lang w:val="uk-UA"/>
        </w:rPr>
        <w:t>якість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2603" w:rsidRPr="00A22EA8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2603" w:rsidRPr="00A22EA8">
        <w:rPr>
          <w:rFonts w:ascii="Times New Roman" w:hAnsi="Times New Roman" w:cs="Times New Roman"/>
          <w:sz w:val="28"/>
          <w:szCs w:val="28"/>
          <w:lang w:val="uk-UA"/>
        </w:rPr>
        <w:t>ефективність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2603" w:rsidRPr="00A22EA8">
        <w:rPr>
          <w:rFonts w:ascii="Times New Roman" w:hAnsi="Times New Roman" w:cs="Times New Roman"/>
          <w:sz w:val="28"/>
          <w:szCs w:val="28"/>
          <w:lang w:val="uk-UA"/>
        </w:rPr>
        <w:t>навчання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2603" w:rsidRPr="00A22EA8">
        <w:rPr>
          <w:rFonts w:ascii="Times New Roman" w:hAnsi="Times New Roman" w:cs="Times New Roman"/>
          <w:sz w:val="28"/>
          <w:szCs w:val="28"/>
          <w:lang w:val="uk-UA"/>
        </w:rPr>
        <w:t>інформатики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2603" w:rsidRPr="00A22EA8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2603" w:rsidRPr="00A22EA8">
        <w:rPr>
          <w:rFonts w:ascii="Times New Roman" w:hAnsi="Times New Roman" w:cs="Times New Roman"/>
          <w:sz w:val="28"/>
          <w:szCs w:val="28"/>
          <w:lang w:val="uk-UA"/>
        </w:rPr>
        <w:t>умовах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2603" w:rsidRPr="00A22EA8">
        <w:rPr>
          <w:rFonts w:ascii="Times New Roman" w:hAnsi="Times New Roman" w:cs="Times New Roman"/>
          <w:sz w:val="28"/>
          <w:szCs w:val="28"/>
          <w:lang w:val="uk-UA"/>
        </w:rPr>
        <w:t>профілізації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2603" w:rsidRPr="00A22EA8">
        <w:rPr>
          <w:rFonts w:ascii="Times New Roman" w:hAnsi="Times New Roman" w:cs="Times New Roman"/>
          <w:sz w:val="28"/>
          <w:szCs w:val="28"/>
          <w:lang w:val="uk-UA"/>
        </w:rPr>
        <w:t>старшої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2603" w:rsidRPr="00A22EA8">
        <w:rPr>
          <w:rFonts w:ascii="Times New Roman" w:hAnsi="Times New Roman" w:cs="Times New Roman"/>
          <w:sz w:val="28"/>
          <w:szCs w:val="28"/>
          <w:lang w:val="uk-UA"/>
        </w:rPr>
        <w:t>школи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2603" w:rsidRPr="00A22EA8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2603" w:rsidRPr="00A22EA8">
        <w:rPr>
          <w:rFonts w:ascii="Times New Roman" w:hAnsi="Times New Roman" w:cs="Times New Roman"/>
          <w:sz w:val="28"/>
          <w:szCs w:val="28"/>
          <w:lang w:val="uk-UA"/>
        </w:rPr>
        <w:t>збільшує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2603" w:rsidRPr="00A22EA8">
        <w:rPr>
          <w:rFonts w:ascii="Times New Roman" w:hAnsi="Times New Roman" w:cs="Times New Roman"/>
          <w:sz w:val="28"/>
          <w:szCs w:val="28"/>
          <w:lang w:val="uk-UA"/>
        </w:rPr>
        <w:t>рівень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2603" w:rsidRPr="00A22EA8">
        <w:rPr>
          <w:rFonts w:ascii="Times New Roman" w:hAnsi="Times New Roman" w:cs="Times New Roman"/>
          <w:sz w:val="28"/>
          <w:szCs w:val="28"/>
          <w:lang w:val="uk-UA"/>
        </w:rPr>
        <w:t>готовності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2603" w:rsidRPr="00A22EA8">
        <w:rPr>
          <w:rFonts w:ascii="Times New Roman" w:hAnsi="Times New Roman" w:cs="Times New Roman"/>
          <w:sz w:val="28"/>
          <w:szCs w:val="28"/>
          <w:lang w:val="uk-UA"/>
        </w:rPr>
        <w:t>старшокласників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2603" w:rsidRPr="00A22EA8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2603" w:rsidRPr="00A22EA8">
        <w:rPr>
          <w:rFonts w:ascii="Times New Roman" w:hAnsi="Times New Roman" w:cs="Times New Roman"/>
          <w:sz w:val="28"/>
          <w:szCs w:val="28"/>
          <w:lang w:val="uk-UA"/>
        </w:rPr>
        <w:t>професійного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2603" w:rsidRPr="00A22EA8">
        <w:rPr>
          <w:rFonts w:ascii="Times New Roman" w:hAnsi="Times New Roman" w:cs="Times New Roman"/>
          <w:sz w:val="28"/>
          <w:szCs w:val="28"/>
          <w:lang w:val="uk-UA"/>
        </w:rPr>
        <w:t>самовизначення.</w:t>
      </w:r>
    </w:p>
    <w:p w:rsidR="00B12603" w:rsidRDefault="00B12603" w:rsidP="008E55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2EA8">
        <w:rPr>
          <w:rFonts w:ascii="Times New Roman" w:hAnsi="Times New Roman" w:cs="Times New Roman"/>
          <w:sz w:val="28"/>
          <w:szCs w:val="28"/>
          <w:lang w:val="uk-UA"/>
        </w:rPr>
        <w:t>Таким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чином,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робота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50DAD">
        <w:rPr>
          <w:rFonts w:ascii="Times New Roman" w:hAnsi="Times New Roman" w:cs="Times New Roman"/>
          <w:sz w:val="28"/>
          <w:szCs w:val="28"/>
          <w:lang w:val="uk-UA"/>
        </w:rPr>
        <w:t>вчителя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22EA8">
        <w:rPr>
          <w:rFonts w:ascii="Times New Roman" w:hAnsi="Times New Roman" w:cs="Times New Roman"/>
          <w:sz w:val="28"/>
          <w:szCs w:val="28"/>
          <w:lang w:val="uk-UA"/>
        </w:rPr>
        <w:t>уроці</w:t>
      </w:r>
      <w:proofErr w:type="spellEnd"/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так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позаурочний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час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проблеми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"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Формування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інтелектуальних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умінь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учнів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22EA8">
        <w:rPr>
          <w:rFonts w:ascii="Times New Roman" w:hAnsi="Times New Roman" w:cs="Times New Roman"/>
          <w:sz w:val="28"/>
          <w:szCs w:val="28"/>
          <w:lang w:val="uk-UA"/>
        </w:rPr>
        <w:t>уроках</w:t>
      </w:r>
      <w:proofErr w:type="spellEnd"/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інформатики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умовах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22EA8">
        <w:rPr>
          <w:rFonts w:ascii="Times New Roman" w:hAnsi="Times New Roman" w:cs="Times New Roman"/>
          <w:sz w:val="28"/>
          <w:szCs w:val="28"/>
          <w:lang w:val="uk-UA"/>
        </w:rPr>
        <w:t>компетентнісного</w:t>
      </w:r>
      <w:proofErr w:type="spellEnd"/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підходу"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дає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змогу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підвищувати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якість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ефективність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навчання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інформатики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учнів,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сприяє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створенню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умов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самореалізації,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самостійного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мислення,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прийняття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важливих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рішень,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вміння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працювати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над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розв’язуванням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важливих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проблем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самостійно,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так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групі;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забезпечує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індивідуальний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підході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усвідомлення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учнями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рівня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інформаційної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складової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їхньої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майбутньої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професії;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забезпечує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формування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ключових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22EA8">
        <w:rPr>
          <w:rFonts w:ascii="Times New Roman" w:hAnsi="Times New Roman" w:cs="Times New Roman"/>
          <w:sz w:val="28"/>
          <w:szCs w:val="28"/>
          <w:lang w:val="uk-UA"/>
        </w:rPr>
        <w:t>компетентностей</w:t>
      </w:r>
      <w:proofErr w:type="spellEnd"/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50DAD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галузі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інформаційно-комунікаційних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технологій;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сприяє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готовності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учнів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професійного</w:t>
      </w:r>
      <w:r w:rsidR="001A3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EA8">
        <w:rPr>
          <w:rFonts w:ascii="Times New Roman" w:hAnsi="Times New Roman" w:cs="Times New Roman"/>
          <w:sz w:val="28"/>
          <w:szCs w:val="28"/>
          <w:lang w:val="uk-UA"/>
        </w:rPr>
        <w:t>самовизначення.</w:t>
      </w:r>
      <w:r w:rsidR="0096496F">
        <w:rPr>
          <w:rFonts w:ascii="Times New Roman" w:hAnsi="Times New Roman" w:cs="Times New Roman"/>
          <w:sz w:val="28"/>
          <w:szCs w:val="28"/>
          <w:lang w:val="uk-UA"/>
        </w:rPr>
        <w:t xml:space="preserve"> Про це свідчать результати по підготовці учні до олімпіад та конкурсів.</w:t>
      </w:r>
    </w:p>
    <w:p w:rsidR="0096496F" w:rsidRPr="00654467" w:rsidRDefault="0096496F" w:rsidP="0096496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65446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2017-18 навчальний рік.</w:t>
      </w:r>
    </w:p>
    <w:p w:rsidR="0096496F" w:rsidRDefault="0096496F" w:rsidP="0096496F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Марчик Олександра, учениця ІІ-і курсу</w:t>
      </w:r>
      <w:r w:rsidR="00C50D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зайняла</w:t>
      </w:r>
      <w:r w:rsidR="00C50D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ІІІ місце у ІІІ турі Всеукраїнської олімпіади з інформаційних технологій.</w:t>
      </w:r>
      <w:r w:rsidRPr="00771A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96496F" w:rsidRPr="00654467" w:rsidRDefault="0096496F" w:rsidP="0096496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65446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2016-17 навчальний рік.</w:t>
      </w:r>
    </w:p>
    <w:p w:rsidR="0096496F" w:rsidRDefault="0096496F" w:rsidP="0096496F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771A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Ш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вець Богдан</w:t>
      </w:r>
      <w:r w:rsidR="00C50D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Олександрівн</w:t>
      </w:r>
      <w:r w:rsidR="00C50D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</w:t>
      </w:r>
      <w:r w:rsidRPr="00771A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 уч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ениці</w:t>
      </w:r>
      <w:r w:rsidRPr="00771A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І</w:t>
      </w:r>
      <w:r w:rsidRPr="00771A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І-і курсу</w:t>
      </w:r>
      <w:r w:rsidR="00C50D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Pr="00771A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зайняла І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І</w:t>
      </w:r>
      <w:r w:rsidRPr="00771A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І місце в обласному конкурсі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МАН</w:t>
      </w:r>
      <w:r w:rsidRPr="00771A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 інформаційних технологій.</w:t>
      </w:r>
    </w:p>
    <w:p w:rsidR="0096496F" w:rsidRPr="00A422F0" w:rsidRDefault="0096496F" w:rsidP="0096496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A422F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Швець Богдана Олександрівна – 3 місце. 15 Міжнародний конкурс по веб-дизайну та комп’ютерній графіці серед учнів та студентів, номінація </w:t>
      </w:r>
      <w:r w:rsidR="00C50DA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"</w:t>
      </w:r>
      <w:r w:rsidRPr="00A422F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Краще інформаційне наповнення</w:t>
      </w:r>
      <w:r w:rsidR="00C50DA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"</w:t>
      </w:r>
      <w:r w:rsidRPr="00A422F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2017 р.</w:t>
      </w:r>
    </w:p>
    <w:p w:rsidR="0096496F" w:rsidRDefault="0096496F" w:rsidP="0096496F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Кухарчук Анна, учениця 8-А класу, ІІІ місце у ІІ турі Всеукраїнської олімпіади з інформаційних технологій.</w:t>
      </w:r>
    </w:p>
    <w:p w:rsidR="0096496F" w:rsidRDefault="0096496F" w:rsidP="0096496F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lastRenderedPageBreak/>
        <w:t>Федорко Андрій, учень 8-Б к</w:t>
      </w:r>
      <w:r w:rsidR="00C50D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ласу, ІІІ місце у Всеукраїнській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олімпіад</w:t>
      </w:r>
      <w:r w:rsidR="00C50D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і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 інформаційних технологій.</w:t>
      </w:r>
    </w:p>
    <w:p w:rsidR="0096496F" w:rsidRPr="00654467" w:rsidRDefault="0096496F" w:rsidP="0096496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65446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2015-16 навчальний рік.</w:t>
      </w:r>
    </w:p>
    <w:p w:rsidR="0096496F" w:rsidRPr="00A422F0" w:rsidRDefault="0096496F" w:rsidP="0096496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A422F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Михайлова Галина Ігорівна – 1 місце. Міжнародний зимовий бліц-конкурс з веб-дизайну та комп’ютерної графіки, номінація </w:t>
      </w:r>
      <w:r w:rsidR="00C50DA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"</w:t>
      </w:r>
      <w:r w:rsidRPr="00A422F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Краща графічна реалізація</w:t>
      </w:r>
      <w:r w:rsidR="00C50DA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"</w:t>
      </w:r>
      <w:r w:rsidRPr="00A422F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2015 р.</w:t>
      </w:r>
    </w:p>
    <w:p w:rsidR="0096496F" w:rsidRPr="00A422F0" w:rsidRDefault="0096496F" w:rsidP="0096496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A422F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Заєць Аліса Анатоліївна – 3 місце. Міжнародний зимовий бліц-конкурс з веб-дизайну та комп’ютерної графіки, номінація </w:t>
      </w:r>
      <w:r w:rsidR="00C50DA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"</w:t>
      </w:r>
      <w:r w:rsidRPr="00A422F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Краща графічна реалізація</w:t>
      </w:r>
      <w:r w:rsidR="00C50DA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"</w:t>
      </w:r>
      <w:r w:rsidRPr="00A422F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2015 р.</w:t>
      </w:r>
    </w:p>
    <w:p w:rsidR="0096496F" w:rsidRPr="00654467" w:rsidRDefault="0096496F" w:rsidP="0096496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65446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2014-15 навчальний рік.</w:t>
      </w:r>
    </w:p>
    <w:p w:rsidR="0096496F" w:rsidRPr="00A422F0" w:rsidRDefault="0096496F" w:rsidP="0096496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A422F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Бєлих Віталій Ростиславович – 3 місце. 12 Міжнародний конкурс по веб-дизайну та комп’ютерній графіці серед учнів та студентів, номінація </w:t>
      </w:r>
      <w:r w:rsidR="00C50DA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"</w:t>
      </w:r>
      <w:r w:rsidRPr="00A422F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Краща графічна реалізація</w:t>
      </w:r>
      <w:r w:rsidR="00C50DA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"</w:t>
      </w:r>
      <w:r w:rsidRPr="00A422F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2014 р.</w:t>
      </w:r>
    </w:p>
    <w:p w:rsidR="0096496F" w:rsidRPr="00EB2780" w:rsidRDefault="0096496F" w:rsidP="0096496F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proofErr w:type="spellStart"/>
      <w:r w:rsidRPr="00EB27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Борищук</w:t>
      </w:r>
      <w:proofErr w:type="spellEnd"/>
      <w:r w:rsidRPr="00EB27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Іванна Назарівна – 2 місце, обласний конкурс-захист науково-дослідницьких та раціоналізаторських розробок, номінація </w:t>
      </w:r>
      <w:r w:rsidR="00C50D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"</w:t>
      </w:r>
      <w:r w:rsidRPr="00EB27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Інформаційні та комунікаційні технології</w:t>
      </w:r>
      <w:r w:rsidR="00C50D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"</w:t>
      </w:r>
      <w:r w:rsidRPr="00EB27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 2013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B27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р.</w:t>
      </w:r>
    </w:p>
    <w:p w:rsidR="0096496F" w:rsidRDefault="0096496F" w:rsidP="0096496F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6496F" w:rsidRPr="00A422F0" w:rsidRDefault="0096496F" w:rsidP="0096496F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422F0">
        <w:rPr>
          <w:rFonts w:ascii="Times New Roman" w:hAnsi="Times New Roman" w:cs="Times New Roman"/>
          <w:b/>
          <w:sz w:val="28"/>
          <w:szCs w:val="28"/>
          <w:lang w:val="uk-UA"/>
        </w:rPr>
        <w:t>Подяки та грамоти</w:t>
      </w:r>
    </w:p>
    <w:p w:rsidR="0096496F" w:rsidRDefault="0096496F" w:rsidP="0096496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22F0">
        <w:rPr>
          <w:rFonts w:ascii="Times New Roman" w:hAnsi="Times New Roman" w:cs="Times New Roman"/>
          <w:sz w:val="28"/>
          <w:szCs w:val="28"/>
          <w:lang w:val="uk-UA"/>
        </w:rPr>
        <w:t>В 201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A422F0">
        <w:rPr>
          <w:rFonts w:ascii="Times New Roman" w:hAnsi="Times New Roman" w:cs="Times New Roman"/>
          <w:sz w:val="28"/>
          <w:szCs w:val="28"/>
          <w:lang w:val="uk-UA"/>
        </w:rPr>
        <w:t xml:space="preserve"> році нагороджений </w:t>
      </w:r>
      <w:r>
        <w:rPr>
          <w:rFonts w:ascii="Times New Roman" w:hAnsi="Times New Roman" w:cs="Times New Roman"/>
          <w:sz w:val="28"/>
          <w:szCs w:val="28"/>
          <w:lang w:val="uk-UA"/>
        </w:rPr>
        <w:t>грамотою міського голови</w:t>
      </w:r>
      <w:r w:rsidR="00C50DA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6496F" w:rsidRDefault="0096496F" w:rsidP="0096496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2017</w:t>
      </w:r>
      <w:r w:rsidRPr="00A422F0">
        <w:rPr>
          <w:rFonts w:ascii="Times New Roman" w:hAnsi="Times New Roman" w:cs="Times New Roman"/>
          <w:sz w:val="28"/>
          <w:szCs w:val="28"/>
          <w:lang w:val="uk-UA"/>
        </w:rPr>
        <w:t xml:space="preserve">році нагороджений </w:t>
      </w:r>
      <w:r>
        <w:rPr>
          <w:rFonts w:ascii="Times New Roman" w:hAnsi="Times New Roman" w:cs="Times New Roman"/>
          <w:sz w:val="28"/>
          <w:szCs w:val="28"/>
          <w:lang w:val="uk-UA"/>
        </w:rPr>
        <w:t>грамотою міського голови</w:t>
      </w:r>
      <w:r w:rsidR="00C50DA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6496F" w:rsidRPr="00A422F0" w:rsidRDefault="0096496F" w:rsidP="0096496F">
      <w:pPr>
        <w:spacing w:after="0" w:line="360" w:lineRule="auto"/>
        <w:ind w:firstLine="567"/>
        <w:jc w:val="both"/>
        <w:rPr>
          <w:lang w:val="uk-UA"/>
        </w:rPr>
      </w:pPr>
      <w:r w:rsidRPr="00A422F0">
        <w:rPr>
          <w:rFonts w:ascii="Times New Roman" w:hAnsi="Times New Roman" w:cs="Times New Roman"/>
          <w:sz w:val="28"/>
          <w:szCs w:val="28"/>
          <w:lang w:val="uk-UA"/>
        </w:rPr>
        <w:t xml:space="preserve">В 2015 році нагороджений подякою Міністерства освіти і науки України, Інституту інноваційних технологій і змісту освіти, Оргкомітетом Міжнародного конкурсу з інформатики </w:t>
      </w:r>
      <w:r w:rsidR="00C50DAD">
        <w:rPr>
          <w:rFonts w:ascii="Times New Roman" w:hAnsi="Times New Roman" w:cs="Times New Roman"/>
          <w:sz w:val="28"/>
          <w:szCs w:val="28"/>
          <w:lang w:val="uk-UA"/>
        </w:rPr>
        <w:t>"</w:t>
      </w:r>
      <w:r w:rsidRPr="00A422F0">
        <w:rPr>
          <w:rFonts w:ascii="Times New Roman" w:hAnsi="Times New Roman" w:cs="Times New Roman"/>
          <w:sz w:val="28"/>
          <w:szCs w:val="28"/>
          <w:lang w:val="uk-UA"/>
        </w:rPr>
        <w:t>Бобер</w:t>
      </w:r>
      <w:r w:rsidR="00C50DAD">
        <w:rPr>
          <w:rFonts w:ascii="Times New Roman" w:hAnsi="Times New Roman" w:cs="Times New Roman"/>
          <w:sz w:val="28"/>
          <w:szCs w:val="28"/>
          <w:lang w:val="uk-UA"/>
        </w:rPr>
        <w:t>".</w:t>
      </w:r>
    </w:p>
    <w:p w:rsidR="0096496F" w:rsidRDefault="0096496F" w:rsidP="00D22B5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3A87">
        <w:rPr>
          <w:rFonts w:ascii="Times New Roman" w:hAnsi="Times New Roman" w:cs="Times New Roman"/>
          <w:sz w:val="28"/>
          <w:szCs w:val="28"/>
        </w:rPr>
        <w:t xml:space="preserve"> За результатами </w:t>
      </w:r>
      <w:proofErr w:type="spellStart"/>
      <w:r w:rsidRPr="00613A87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613A87">
        <w:rPr>
          <w:rFonts w:ascii="Times New Roman" w:hAnsi="Times New Roman" w:cs="Times New Roman"/>
          <w:sz w:val="28"/>
          <w:szCs w:val="28"/>
        </w:rPr>
        <w:t xml:space="preserve"> в 2004 та 2009 роках </w:t>
      </w:r>
      <w:proofErr w:type="spellStart"/>
      <w:r w:rsidRPr="00613A87">
        <w:rPr>
          <w:rFonts w:ascii="Times New Roman" w:hAnsi="Times New Roman" w:cs="Times New Roman"/>
          <w:sz w:val="28"/>
          <w:szCs w:val="28"/>
        </w:rPr>
        <w:t>нагороджений</w:t>
      </w:r>
      <w:proofErr w:type="spellEnd"/>
      <w:r w:rsidRPr="00613A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A87">
        <w:rPr>
          <w:rFonts w:ascii="Times New Roman" w:hAnsi="Times New Roman" w:cs="Times New Roman"/>
          <w:sz w:val="28"/>
          <w:szCs w:val="28"/>
        </w:rPr>
        <w:t>Почесними</w:t>
      </w:r>
      <w:proofErr w:type="spellEnd"/>
      <w:r w:rsidRPr="00613A87">
        <w:rPr>
          <w:rFonts w:ascii="Times New Roman" w:hAnsi="Times New Roman" w:cs="Times New Roman"/>
          <w:sz w:val="28"/>
          <w:szCs w:val="28"/>
        </w:rPr>
        <w:t xml:space="preserve"> грамотами </w:t>
      </w:r>
      <w:proofErr w:type="spellStart"/>
      <w:r w:rsidRPr="00613A87">
        <w:rPr>
          <w:rFonts w:ascii="Times New Roman" w:hAnsi="Times New Roman" w:cs="Times New Roman"/>
          <w:sz w:val="28"/>
          <w:szCs w:val="28"/>
        </w:rPr>
        <w:t>Хмельницької</w:t>
      </w:r>
      <w:proofErr w:type="spellEnd"/>
      <w:r w:rsidRPr="00613A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A87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613A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A87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Pr="00613A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13A87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613A87">
        <w:rPr>
          <w:rFonts w:ascii="Times New Roman" w:hAnsi="Times New Roman" w:cs="Times New Roman"/>
          <w:sz w:val="28"/>
          <w:szCs w:val="28"/>
        </w:rPr>
        <w:t>іністрації</w:t>
      </w:r>
      <w:proofErr w:type="spellEnd"/>
      <w:r w:rsidRPr="00613A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A87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613A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3A87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613A87">
        <w:rPr>
          <w:rFonts w:ascii="Times New Roman" w:hAnsi="Times New Roman" w:cs="Times New Roman"/>
          <w:sz w:val="28"/>
          <w:szCs w:val="28"/>
        </w:rPr>
        <w:t xml:space="preserve"> і науки.</w:t>
      </w:r>
    </w:p>
    <w:p w:rsidR="00D22B57" w:rsidRPr="00917C16" w:rsidRDefault="00D22B57" w:rsidP="00D22B5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17C16">
        <w:rPr>
          <w:rFonts w:ascii="Times New Roman" w:hAnsi="Times New Roman" w:cs="Times New Roman"/>
          <w:sz w:val="28"/>
          <w:szCs w:val="28"/>
        </w:rPr>
        <w:t>Власні</w:t>
      </w:r>
      <w:proofErr w:type="spellEnd"/>
      <w:r w:rsidRPr="00917C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7C16">
        <w:rPr>
          <w:rFonts w:ascii="Times New Roman" w:hAnsi="Times New Roman" w:cs="Times New Roman"/>
          <w:sz w:val="28"/>
          <w:szCs w:val="28"/>
        </w:rPr>
        <w:t>сайти</w:t>
      </w:r>
      <w:proofErr w:type="spellEnd"/>
      <w:r w:rsidRPr="00917C16">
        <w:rPr>
          <w:rFonts w:ascii="Times New Roman" w:hAnsi="Times New Roman" w:cs="Times New Roman"/>
          <w:sz w:val="28"/>
          <w:szCs w:val="28"/>
        </w:rPr>
        <w:t xml:space="preserve">: </w:t>
      </w:r>
      <w:hyperlink r:id="rId10" w:history="1">
        <w:r w:rsidRPr="00917C16">
          <w:rPr>
            <w:rFonts w:ascii="Times New Roman" w:hAnsi="Times New Roman" w:cs="Times New Roman"/>
            <w:sz w:val="28"/>
            <w:szCs w:val="28"/>
          </w:rPr>
          <w:t>http://prepodit.ho.ua/</w:t>
        </w:r>
      </w:hyperlink>
      <w:r w:rsidRPr="00917C16">
        <w:rPr>
          <w:rFonts w:ascii="Times New Roman" w:hAnsi="Times New Roman" w:cs="Times New Roman"/>
          <w:sz w:val="28"/>
          <w:szCs w:val="28"/>
        </w:rPr>
        <w:t>, http://online-osvita.ho.ua.</w:t>
      </w:r>
    </w:p>
    <w:p w:rsidR="0096496F" w:rsidRPr="0096496F" w:rsidRDefault="0096496F" w:rsidP="008E55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2603" w:rsidRPr="00A22EA8" w:rsidRDefault="00B12603" w:rsidP="008E559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B12603" w:rsidRPr="00A22EA8" w:rsidRDefault="00B12603" w:rsidP="008E559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  <w:r w:rsidRPr="00A22EA8">
        <w:rPr>
          <w:rFonts w:ascii="Times New Roman" w:hAnsi="Times New Roman" w:cs="Times New Roman"/>
          <w:sz w:val="28"/>
          <w:szCs w:val="28"/>
          <w:lang w:val="uk-UA"/>
        </w:rPr>
        <w:br w:type="page"/>
      </w:r>
      <w:r w:rsidR="00EF5152">
        <w:rPr>
          <w:rFonts w:ascii="Times New Roman" w:hAnsi="Times New Roman" w:cs="Times New Roman"/>
          <w:caps/>
          <w:sz w:val="28"/>
          <w:szCs w:val="28"/>
          <w:lang w:val="uk-UA"/>
        </w:rPr>
        <w:lastRenderedPageBreak/>
        <w:t>Список</w:t>
      </w:r>
      <w:r w:rsidR="001A37DE">
        <w:rPr>
          <w:rFonts w:ascii="Times New Roman" w:hAnsi="Times New Roman" w:cs="Times New Roman"/>
          <w:caps/>
          <w:sz w:val="28"/>
          <w:szCs w:val="28"/>
          <w:lang w:val="uk-UA"/>
        </w:rPr>
        <w:t xml:space="preserve"> </w:t>
      </w:r>
      <w:r w:rsidR="00EF5152">
        <w:rPr>
          <w:rFonts w:ascii="Times New Roman" w:hAnsi="Times New Roman" w:cs="Times New Roman"/>
          <w:caps/>
          <w:sz w:val="28"/>
          <w:szCs w:val="28"/>
          <w:lang w:val="uk-UA"/>
        </w:rPr>
        <w:t>використаниХ</w:t>
      </w:r>
      <w:r w:rsidR="001A37DE">
        <w:rPr>
          <w:rFonts w:ascii="Times New Roman" w:hAnsi="Times New Roman" w:cs="Times New Roman"/>
          <w:caps/>
          <w:sz w:val="28"/>
          <w:szCs w:val="28"/>
          <w:lang w:val="uk-UA"/>
        </w:rPr>
        <w:t xml:space="preserve"> </w:t>
      </w:r>
      <w:r w:rsidR="00EF5152">
        <w:rPr>
          <w:rFonts w:ascii="Times New Roman" w:hAnsi="Times New Roman" w:cs="Times New Roman"/>
          <w:caps/>
          <w:sz w:val="28"/>
          <w:szCs w:val="28"/>
          <w:lang w:val="uk-UA"/>
        </w:rPr>
        <w:t>ДжЕРЕЛ</w:t>
      </w:r>
    </w:p>
    <w:p w:rsidR="007122E4" w:rsidRPr="007122E4" w:rsidRDefault="007122E4" w:rsidP="007122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E354A6" w:rsidRPr="00E354A6" w:rsidRDefault="00E354A6" w:rsidP="00E354A6">
      <w:pPr>
        <w:pStyle w:val="a3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Державний стандарт базової і повної загальної середньої освіти. </w:t>
      </w:r>
      <w:r w:rsidRPr="00E354A6">
        <w:rPr>
          <w:rFonts w:ascii="Times New Roman" w:hAnsi="Times New Roman" w:cs="Times New Roman"/>
          <w:sz w:val="28"/>
          <w:szCs w:val="28"/>
          <w:lang w:val="uk-UA"/>
        </w:rPr>
        <w:t>– [Електронний ресурс]. Режим доступу: </w:t>
      </w:r>
      <w:hyperlink r:id="rId11" w:history="1">
        <w:r w:rsidRPr="00E354A6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http://zakon2.rada.gov.ua/laws/</w:t>
        </w:r>
      </w:hyperlink>
      <w:r w:rsidRPr="00E354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354A6">
        <w:rPr>
          <w:rFonts w:ascii="Times New Roman" w:hAnsi="Times New Roman" w:cs="Times New Roman"/>
          <w:sz w:val="28"/>
          <w:szCs w:val="28"/>
          <w:lang w:val="uk-UA"/>
        </w:rPr>
        <w:t>show</w:t>
      </w:r>
      <w:proofErr w:type="spellEnd"/>
      <w:r w:rsidRPr="00E354A6">
        <w:rPr>
          <w:rFonts w:ascii="Times New Roman" w:hAnsi="Times New Roman" w:cs="Times New Roman"/>
          <w:sz w:val="28"/>
          <w:szCs w:val="28"/>
          <w:lang w:val="uk-UA"/>
        </w:rPr>
        <w:t>/1392-2011-%D0%BF</w:t>
      </w:r>
      <w:r w:rsidR="00603CF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12603" w:rsidRPr="00AA7805" w:rsidRDefault="00B12603" w:rsidP="00AA7805">
      <w:pPr>
        <w:pStyle w:val="a3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7805">
        <w:rPr>
          <w:rFonts w:ascii="Times New Roman" w:hAnsi="Times New Roman" w:cs="Times New Roman"/>
          <w:sz w:val="28"/>
          <w:szCs w:val="28"/>
          <w:lang w:val="uk-UA"/>
        </w:rPr>
        <w:t>Волков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Т.П.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Навчаємо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творчості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//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М.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Педагогіка,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1988.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С.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112-116.</w:t>
      </w:r>
    </w:p>
    <w:p w:rsidR="007122E4" w:rsidRPr="00AA7805" w:rsidRDefault="000D3F07" w:rsidP="00AA7805">
      <w:pPr>
        <w:pStyle w:val="a3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Данилко О.Г. Основи інтелектуальної культури майбутніх учителів математики: [Навчально-методичний посібник для студентів вищих навчальних закладів педагогічних спеціальностей] /О.Г. Данилко. – Кіровоград, 2009. </w:t>
      </w:r>
      <w:r w:rsidR="007122E4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118</w:t>
      </w:r>
      <w:r w:rsidR="007122E4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с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12603" w:rsidRPr="00AA7805" w:rsidRDefault="00B12603" w:rsidP="00AA7805">
      <w:pPr>
        <w:pStyle w:val="a3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7805">
        <w:rPr>
          <w:rFonts w:ascii="Times New Roman" w:hAnsi="Times New Roman" w:cs="Times New Roman"/>
          <w:sz w:val="28"/>
          <w:szCs w:val="28"/>
          <w:lang w:val="uk-UA"/>
        </w:rPr>
        <w:t>Гончаренко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С.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Український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педагогічний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словник.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К.: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Либідь.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1997.</w:t>
      </w:r>
    </w:p>
    <w:p w:rsidR="00F26A8C" w:rsidRPr="00AA7805" w:rsidRDefault="00F26A8C" w:rsidP="00AA7805">
      <w:pPr>
        <w:pStyle w:val="a3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A7805">
        <w:rPr>
          <w:rFonts w:ascii="Times New Roman" w:hAnsi="Times New Roman" w:cs="Times New Roman"/>
          <w:sz w:val="28"/>
          <w:szCs w:val="28"/>
          <w:lang w:val="uk-UA"/>
        </w:rPr>
        <w:t>Горпинюк</w:t>
      </w:r>
      <w:proofErr w:type="spellEnd"/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О.Б.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допомогу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вчителеві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інформатики: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практичні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завдання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О.Б.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A7805">
        <w:rPr>
          <w:rFonts w:ascii="Times New Roman" w:hAnsi="Times New Roman" w:cs="Times New Roman"/>
          <w:sz w:val="28"/>
          <w:szCs w:val="28"/>
          <w:lang w:val="uk-UA"/>
        </w:rPr>
        <w:t>Горпинюк</w:t>
      </w:r>
      <w:proofErr w:type="spellEnd"/>
      <w:r w:rsidRPr="00AA780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Н.Б.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Маланюк,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М.П.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Маланюк.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Тернопіль: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Мандрівець,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2013.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72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с.</w:t>
      </w:r>
    </w:p>
    <w:p w:rsidR="002A203B" w:rsidRPr="002A203B" w:rsidRDefault="002A203B" w:rsidP="00AA7805">
      <w:pPr>
        <w:pStyle w:val="ad"/>
        <w:numPr>
          <w:ilvl w:val="0"/>
          <w:numId w:val="22"/>
        </w:numPr>
        <w:spacing w:before="0" w:beforeAutospacing="0" w:after="0" w:afterAutospacing="0" w:line="360" w:lineRule="auto"/>
        <w:jc w:val="both"/>
        <w:rPr>
          <w:rFonts w:eastAsiaTheme="minorHAnsi"/>
          <w:sz w:val="28"/>
          <w:szCs w:val="28"/>
          <w:lang w:val="uk-UA" w:eastAsia="en-US"/>
        </w:rPr>
      </w:pPr>
      <w:proofErr w:type="spellStart"/>
      <w:r w:rsidRPr="002A203B">
        <w:rPr>
          <w:rFonts w:eastAsiaTheme="minorHAnsi"/>
          <w:sz w:val="28"/>
          <w:szCs w:val="28"/>
          <w:lang w:val="uk-UA" w:eastAsia="en-US"/>
        </w:rPr>
        <w:t>Гулай</w:t>
      </w:r>
      <w:proofErr w:type="spellEnd"/>
      <w:r w:rsidRPr="002A203B">
        <w:rPr>
          <w:rFonts w:eastAsiaTheme="minorHAnsi"/>
          <w:sz w:val="28"/>
          <w:szCs w:val="28"/>
          <w:lang w:val="uk-UA" w:eastAsia="en-US"/>
        </w:rPr>
        <w:t xml:space="preserve"> О.І. </w:t>
      </w:r>
      <w:proofErr w:type="spellStart"/>
      <w:r w:rsidRPr="002A203B">
        <w:rPr>
          <w:bCs/>
          <w:sz w:val="28"/>
          <w:szCs w:val="28"/>
          <w:lang w:val="uk-UA"/>
        </w:rPr>
        <w:t>Компетентнісний</w:t>
      </w:r>
      <w:proofErr w:type="spellEnd"/>
      <w:r w:rsidRPr="002A203B">
        <w:rPr>
          <w:bCs/>
          <w:sz w:val="28"/>
          <w:szCs w:val="28"/>
          <w:lang w:val="uk-UA"/>
        </w:rPr>
        <w:t xml:space="preserve"> підхід як основа нової парадигми освіти</w:t>
      </w:r>
      <w:r w:rsidRPr="002A203B">
        <w:rPr>
          <w:sz w:val="28"/>
          <w:szCs w:val="28"/>
          <w:shd w:val="clear" w:color="auto" w:fill="F9F9F9"/>
          <w:lang w:val="en-US"/>
        </w:rPr>
        <w:t> </w:t>
      </w:r>
      <w:r w:rsidRPr="002A203B">
        <w:rPr>
          <w:sz w:val="28"/>
          <w:szCs w:val="28"/>
          <w:shd w:val="clear" w:color="auto" w:fill="F9F9F9"/>
          <w:lang w:val="uk-UA"/>
        </w:rPr>
        <w:t xml:space="preserve">/ О. І. </w:t>
      </w:r>
      <w:proofErr w:type="spellStart"/>
      <w:r w:rsidRPr="002A203B">
        <w:rPr>
          <w:sz w:val="28"/>
          <w:szCs w:val="28"/>
          <w:shd w:val="clear" w:color="auto" w:fill="F9F9F9"/>
          <w:lang w:val="uk-UA"/>
        </w:rPr>
        <w:t>Гулай</w:t>
      </w:r>
      <w:proofErr w:type="spellEnd"/>
      <w:r w:rsidRPr="002A203B">
        <w:rPr>
          <w:sz w:val="28"/>
          <w:szCs w:val="28"/>
          <w:shd w:val="clear" w:color="auto" w:fill="F9F9F9"/>
          <w:lang w:val="uk-UA"/>
        </w:rPr>
        <w:t>. //</w:t>
      </w:r>
      <w:r w:rsidRPr="002A203B">
        <w:rPr>
          <w:sz w:val="28"/>
          <w:szCs w:val="28"/>
          <w:shd w:val="clear" w:color="auto" w:fill="F9F9F9"/>
          <w:lang w:val="en-US"/>
        </w:rPr>
        <w:t> </w:t>
      </w:r>
      <w:hyperlink r:id="rId12" w:tooltip="Періодичне видання" w:history="1">
        <w:r w:rsidRPr="002A203B">
          <w:rPr>
            <w:rStyle w:val="a4"/>
            <w:color w:val="auto"/>
            <w:sz w:val="28"/>
            <w:szCs w:val="28"/>
            <w:u w:val="none"/>
            <w:lang w:val="uk-UA"/>
          </w:rPr>
          <w:t>Вісник Національної академії Державної прикордонної служби України</w:t>
        </w:r>
      </w:hyperlink>
      <w:r w:rsidRPr="002A203B">
        <w:rPr>
          <w:sz w:val="28"/>
          <w:szCs w:val="28"/>
          <w:shd w:val="clear" w:color="auto" w:fill="F9F9F9"/>
          <w:lang w:val="uk-UA"/>
        </w:rPr>
        <w:t xml:space="preserve">. </w:t>
      </w:r>
      <w:r>
        <w:rPr>
          <w:sz w:val="28"/>
          <w:szCs w:val="28"/>
          <w:shd w:val="clear" w:color="auto" w:fill="F9F9F9"/>
          <w:lang w:val="uk-UA"/>
        </w:rPr>
        <w:t>–</w:t>
      </w:r>
      <w:r w:rsidRPr="002A203B">
        <w:rPr>
          <w:sz w:val="28"/>
          <w:szCs w:val="28"/>
          <w:shd w:val="clear" w:color="auto" w:fill="F9F9F9"/>
          <w:lang w:val="uk-UA"/>
        </w:rPr>
        <w:t xml:space="preserve"> 2009. </w:t>
      </w:r>
      <w:r>
        <w:rPr>
          <w:sz w:val="28"/>
          <w:szCs w:val="28"/>
          <w:shd w:val="clear" w:color="auto" w:fill="F9F9F9"/>
          <w:lang w:val="uk-UA"/>
        </w:rPr>
        <w:t>–</w:t>
      </w:r>
      <w:r w:rsidRPr="002A203B">
        <w:rPr>
          <w:sz w:val="28"/>
          <w:szCs w:val="28"/>
          <w:shd w:val="clear" w:color="auto" w:fill="F9F9F9"/>
          <w:lang w:val="uk-UA"/>
        </w:rPr>
        <w:t xml:space="preserve"> </w:t>
      </w:r>
      <w:proofErr w:type="spellStart"/>
      <w:r w:rsidRPr="002A203B">
        <w:rPr>
          <w:sz w:val="28"/>
          <w:szCs w:val="28"/>
          <w:shd w:val="clear" w:color="auto" w:fill="F9F9F9"/>
          <w:lang w:val="uk-UA"/>
        </w:rPr>
        <w:t>Вип</w:t>
      </w:r>
      <w:proofErr w:type="spellEnd"/>
      <w:r>
        <w:rPr>
          <w:sz w:val="28"/>
          <w:szCs w:val="28"/>
          <w:shd w:val="clear" w:color="auto" w:fill="F9F9F9"/>
          <w:lang w:val="uk-UA"/>
        </w:rPr>
        <w:t>. 2. –</w:t>
      </w:r>
      <w:r w:rsidRPr="002A203B">
        <w:rPr>
          <w:sz w:val="28"/>
          <w:szCs w:val="28"/>
          <w:shd w:val="clear" w:color="auto" w:fill="F9F9F9"/>
          <w:lang w:val="uk-UA"/>
        </w:rPr>
        <w:t xml:space="preserve"> </w:t>
      </w:r>
      <w:r w:rsidRPr="007122E4">
        <w:rPr>
          <w:color w:val="000000"/>
          <w:sz w:val="28"/>
          <w:szCs w:val="28"/>
          <w:lang w:val="uk-UA"/>
        </w:rPr>
        <w:t xml:space="preserve">[Електронний ресурс]. </w:t>
      </w:r>
      <w:r w:rsidRPr="002A203B">
        <w:rPr>
          <w:sz w:val="28"/>
          <w:szCs w:val="28"/>
          <w:shd w:val="clear" w:color="auto" w:fill="F9F9F9"/>
          <w:lang w:val="uk-UA"/>
        </w:rPr>
        <w:t>Режим доступ</w:t>
      </w:r>
      <w:r w:rsidRPr="00AA7805">
        <w:rPr>
          <w:sz w:val="28"/>
          <w:szCs w:val="28"/>
          <w:shd w:val="clear" w:color="auto" w:fill="F9F9F9"/>
          <w:lang w:val="uk-UA"/>
        </w:rPr>
        <w:t>у:</w:t>
      </w:r>
      <w:r w:rsidRPr="00AA7805">
        <w:rPr>
          <w:sz w:val="28"/>
          <w:szCs w:val="28"/>
          <w:shd w:val="clear" w:color="auto" w:fill="F9F9F9"/>
          <w:lang w:val="en-US"/>
        </w:rPr>
        <w:t> </w:t>
      </w:r>
      <w:hyperlink r:id="rId13" w:history="1">
        <w:r w:rsidRPr="00AA7805">
          <w:rPr>
            <w:rStyle w:val="a4"/>
            <w:color w:val="auto"/>
            <w:sz w:val="28"/>
            <w:szCs w:val="28"/>
            <w:u w:val="none"/>
            <w:lang w:val="en-US"/>
          </w:rPr>
          <w:t>http</w:t>
        </w:r>
        <w:r w:rsidRPr="00AA7805">
          <w:rPr>
            <w:rStyle w:val="a4"/>
            <w:color w:val="auto"/>
            <w:sz w:val="28"/>
            <w:szCs w:val="28"/>
            <w:u w:val="none"/>
            <w:lang w:val="uk-UA"/>
          </w:rPr>
          <w:t>://</w:t>
        </w:r>
        <w:proofErr w:type="spellStart"/>
        <w:r w:rsidRPr="00AA7805">
          <w:rPr>
            <w:rStyle w:val="a4"/>
            <w:color w:val="auto"/>
            <w:sz w:val="28"/>
            <w:szCs w:val="28"/>
            <w:u w:val="none"/>
            <w:lang w:val="en-US"/>
          </w:rPr>
          <w:t>nbuv</w:t>
        </w:r>
        <w:proofErr w:type="spellEnd"/>
        <w:r w:rsidRPr="00AA7805">
          <w:rPr>
            <w:rStyle w:val="a4"/>
            <w:color w:val="auto"/>
            <w:sz w:val="28"/>
            <w:szCs w:val="28"/>
            <w:u w:val="none"/>
            <w:lang w:val="uk-UA"/>
          </w:rPr>
          <w:t>.</w:t>
        </w:r>
        <w:proofErr w:type="spellStart"/>
        <w:r w:rsidRPr="00AA7805">
          <w:rPr>
            <w:rStyle w:val="a4"/>
            <w:color w:val="auto"/>
            <w:sz w:val="28"/>
            <w:szCs w:val="28"/>
            <w:u w:val="none"/>
            <w:lang w:val="en-US"/>
          </w:rPr>
          <w:t>gov</w:t>
        </w:r>
        <w:proofErr w:type="spellEnd"/>
        <w:r w:rsidRPr="00AA7805">
          <w:rPr>
            <w:rStyle w:val="a4"/>
            <w:color w:val="auto"/>
            <w:sz w:val="28"/>
            <w:szCs w:val="28"/>
            <w:u w:val="none"/>
            <w:lang w:val="uk-UA"/>
          </w:rPr>
          <w:t>.</w:t>
        </w:r>
        <w:proofErr w:type="spellStart"/>
        <w:r w:rsidRPr="00AA7805">
          <w:rPr>
            <w:rStyle w:val="a4"/>
            <w:color w:val="auto"/>
            <w:sz w:val="28"/>
            <w:szCs w:val="28"/>
            <w:u w:val="none"/>
            <w:lang w:val="en-US"/>
          </w:rPr>
          <w:t>ua</w:t>
        </w:r>
        <w:proofErr w:type="spellEnd"/>
        <w:r w:rsidRPr="00AA7805">
          <w:rPr>
            <w:rStyle w:val="a4"/>
            <w:color w:val="auto"/>
            <w:sz w:val="28"/>
            <w:szCs w:val="28"/>
            <w:u w:val="none"/>
            <w:lang w:val="uk-UA"/>
          </w:rPr>
          <w:t>/</w:t>
        </w:r>
        <w:r w:rsidRPr="00AA7805">
          <w:rPr>
            <w:rStyle w:val="a4"/>
            <w:color w:val="auto"/>
            <w:sz w:val="28"/>
            <w:szCs w:val="28"/>
            <w:u w:val="none"/>
            <w:lang w:val="en-US"/>
          </w:rPr>
          <w:t>UJRN</w:t>
        </w:r>
        <w:r w:rsidRPr="00AA7805">
          <w:rPr>
            <w:rStyle w:val="a4"/>
            <w:color w:val="auto"/>
            <w:sz w:val="28"/>
            <w:szCs w:val="28"/>
            <w:u w:val="none"/>
            <w:lang w:val="uk-UA"/>
          </w:rPr>
          <w:t>/</w:t>
        </w:r>
        <w:proofErr w:type="spellStart"/>
        <w:r w:rsidRPr="00AA7805">
          <w:rPr>
            <w:rStyle w:val="a4"/>
            <w:color w:val="auto"/>
            <w:sz w:val="28"/>
            <w:szCs w:val="28"/>
            <w:u w:val="none"/>
            <w:lang w:val="en-US"/>
          </w:rPr>
          <w:t>Vnadps</w:t>
        </w:r>
        <w:proofErr w:type="spellEnd"/>
        <w:r w:rsidRPr="00AA7805">
          <w:rPr>
            <w:rStyle w:val="a4"/>
            <w:color w:val="auto"/>
            <w:sz w:val="28"/>
            <w:szCs w:val="28"/>
            <w:u w:val="none"/>
            <w:lang w:val="uk-UA"/>
          </w:rPr>
          <w:t>_2009_2_7</w:t>
        </w:r>
      </w:hyperlink>
      <w:r w:rsidRPr="00AA7805">
        <w:rPr>
          <w:sz w:val="28"/>
          <w:szCs w:val="28"/>
          <w:lang w:val="uk-UA"/>
        </w:rPr>
        <w:t>.</w:t>
      </w:r>
    </w:p>
    <w:p w:rsidR="00876913" w:rsidRPr="00AA7805" w:rsidRDefault="00876913" w:rsidP="00AA7805">
      <w:pPr>
        <w:pStyle w:val="a3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A7805">
        <w:rPr>
          <w:rStyle w:val="personname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Гуцан</w:t>
      </w:r>
      <w:proofErr w:type="spellEnd"/>
      <w:r w:rsidRPr="00C50DAD">
        <w:rPr>
          <w:rStyle w:val="personname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Л.А.</w:t>
      </w:r>
      <w:r w:rsidRPr="00C50DAD">
        <w:rPr>
          <w:rStyle w:val="person"/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 </w:t>
      </w:r>
      <w:proofErr w:type="spellStart"/>
      <w:r w:rsidR="00C50DAD" w:rsidRPr="00C50DAD">
        <w:rPr>
          <w:rFonts w:ascii="Times New Roman" w:hAnsi="Times New Roman" w:cs="Times New Roman"/>
          <w:bCs/>
          <w:sz w:val="28"/>
          <w:szCs w:val="28"/>
          <w:lang w:val="uk-UA"/>
        </w:rPr>
        <w:t>Компетентнісний</w:t>
      </w:r>
      <w:proofErr w:type="spellEnd"/>
      <w:r w:rsidR="00C50DAD" w:rsidRPr="00C50DA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C50DAD">
        <w:rPr>
          <w:rStyle w:val="ae"/>
          <w:rFonts w:ascii="Times New Roman" w:hAnsi="Times New Roman" w:cs="Times New Roman"/>
          <w:i w:val="0"/>
          <w:sz w:val="28"/>
          <w:szCs w:val="28"/>
          <w:shd w:val="clear" w:color="auto" w:fill="FFFFFF"/>
          <w:lang w:val="uk-UA"/>
        </w:rPr>
        <w:t>підхід у сучасній освіті</w:t>
      </w:r>
      <w:r w:rsidR="00C50DA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// </w:t>
      </w:r>
      <w:r w:rsidRPr="00C50DA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Формування</w:t>
      </w:r>
      <w:r w:rsidRPr="00AA780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базових </w:t>
      </w:r>
      <w:proofErr w:type="spellStart"/>
      <w:r w:rsidRPr="00AA780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компетентностей</w:t>
      </w:r>
      <w:proofErr w:type="spellEnd"/>
      <w:r w:rsidRPr="00AA780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у вихованців позашкільних навчальних закладів Матеріали Міжнародної наук.-</w:t>
      </w:r>
      <w:proofErr w:type="spellStart"/>
      <w:r w:rsidRPr="00AA780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практ</w:t>
      </w:r>
      <w:proofErr w:type="spellEnd"/>
      <w:r w:rsidRPr="00AA780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конференції. ПП </w:t>
      </w:r>
      <w:r w:rsidR="002A203B" w:rsidRPr="00AA780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"</w:t>
      </w:r>
      <w:r w:rsidRPr="00AA780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Фірма </w:t>
      </w:r>
      <w:r w:rsidR="002A203B" w:rsidRPr="00AA780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"</w:t>
      </w:r>
      <w:proofErr w:type="spellStart"/>
      <w:r w:rsidRPr="00AA780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Грамна</w:t>
      </w:r>
      <w:proofErr w:type="spellEnd"/>
      <w:r w:rsidR="002A203B" w:rsidRPr="00AA780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"</w:t>
      </w:r>
      <w:r w:rsidRPr="00AA780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м. Київ, Україна, </w:t>
      </w:r>
      <w:proofErr w:type="spellStart"/>
      <w:r w:rsidRPr="00AA780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стор</w:t>
      </w:r>
      <w:proofErr w:type="spellEnd"/>
      <w:r w:rsidRPr="00AA780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 52-56.</w:t>
      </w:r>
    </w:p>
    <w:p w:rsidR="00F26A8C" w:rsidRPr="00AA7805" w:rsidRDefault="00F26A8C" w:rsidP="00AA7805">
      <w:pPr>
        <w:pStyle w:val="a3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7805">
        <w:rPr>
          <w:rFonts w:ascii="Times New Roman" w:hAnsi="Times New Roman" w:cs="Times New Roman"/>
          <w:sz w:val="28"/>
          <w:szCs w:val="28"/>
          <w:lang w:val="uk-UA"/>
        </w:rPr>
        <w:t>Забарна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А.П.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Основи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алгоритмізації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програмування.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Інтерактивні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технології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навчання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A7805">
        <w:rPr>
          <w:rFonts w:ascii="Times New Roman" w:hAnsi="Times New Roman" w:cs="Times New Roman"/>
          <w:sz w:val="28"/>
          <w:szCs w:val="28"/>
          <w:lang w:val="uk-UA"/>
        </w:rPr>
        <w:t>уроках</w:t>
      </w:r>
      <w:proofErr w:type="spellEnd"/>
      <w:r w:rsidRPr="00AA780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Тернопіль: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Мандрівець,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2007.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96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с.</w:t>
      </w:r>
    </w:p>
    <w:p w:rsidR="00B12603" w:rsidRPr="009E5E7A" w:rsidRDefault="00B12603" w:rsidP="00AA7805">
      <w:pPr>
        <w:pStyle w:val="a3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7805">
        <w:rPr>
          <w:rFonts w:ascii="Times New Roman" w:hAnsi="Times New Roman" w:cs="Times New Roman"/>
          <w:sz w:val="28"/>
          <w:szCs w:val="28"/>
          <w:lang w:val="uk-UA"/>
        </w:rPr>
        <w:t>Забарна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А.П.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Організація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навчання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інформатики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профільній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школі.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Тернопіль: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Мандрівець,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2009.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128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с.</w:t>
      </w:r>
    </w:p>
    <w:p w:rsidR="009E5E7A" w:rsidRPr="009E5E7A" w:rsidRDefault="009E5E7A" w:rsidP="009E5E7A">
      <w:pPr>
        <w:pStyle w:val="a3"/>
        <w:numPr>
          <w:ilvl w:val="0"/>
          <w:numId w:val="22"/>
        </w:numPr>
        <w:ind w:right="-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5E7A">
        <w:rPr>
          <w:rFonts w:ascii="Times New Roman" w:hAnsi="Times New Roman" w:cs="Times New Roman"/>
          <w:sz w:val="28"/>
          <w:szCs w:val="28"/>
          <w:lang w:val="uk-UA"/>
        </w:rPr>
        <w:t>Інформатика. 5–11 класи: навчальні програми, методичні рекомендації щодо організації навчально-виховного процесу в 2016/2017 навчальному році з коментарем провідних фахівців. – Х.: Вид-во «Ранок», 2016. – 176 с.</w:t>
      </w:r>
    </w:p>
    <w:p w:rsidR="00B12603" w:rsidRPr="00AA7805" w:rsidRDefault="00B12603" w:rsidP="00AA7805">
      <w:pPr>
        <w:pStyle w:val="a3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7805">
        <w:rPr>
          <w:rFonts w:ascii="Times New Roman" w:hAnsi="Times New Roman" w:cs="Times New Roman"/>
          <w:sz w:val="28"/>
          <w:szCs w:val="28"/>
          <w:lang w:val="uk-UA"/>
        </w:rPr>
        <w:lastRenderedPageBreak/>
        <w:t>Корсаков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О.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Формування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учнів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досвіду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творчої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діяльності.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//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"Шлях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освіти".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1999.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1-2.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С.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35-39.</w:t>
      </w:r>
    </w:p>
    <w:p w:rsidR="00B12603" w:rsidRPr="00AA7805" w:rsidRDefault="00B12603" w:rsidP="00C50DAD">
      <w:pPr>
        <w:pStyle w:val="a3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7805">
        <w:rPr>
          <w:rFonts w:ascii="Times New Roman" w:hAnsi="Times New Roman" w:cs="Times New Roman"/>
          <w:sz w:val="28"/>
          <w:szCs w:val="28"/>
          <w:lang w:val="uk-UA"/>
        </w:rPr>
        <w:t>Колодій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І.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М.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eastAsia="SchoolBookC" w:hAnsi="Times New Roman" w:cs="Times New Roman"/>
          <w:sz w:val="28"/>
          <w:szCs w:val="28"/>
          <w:lang w:val="uk-UA"/>
        </w:rPr>
        <w:t>Тиждень</w:t>
      </w:r>
      <w:r w:rsidR="001A37DE" w:rsidRPr="00AA7805">
        <w:rPr>
          <w:rFonts w:ascii="Times New Roman" w:eastAsia="SchoolBookC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eastAsia="SchoolBookC" w:hAnsi="Times New Roman" w:cs="Times New Roman"/>
          <w:sz w:val="28"/>
          <w:szCs w:val="28"/>
          <w:lang w:val="uk-UA"/>
        </w:rPr>
        <w:t>інформатики</w:t>
      </w:r>
      <w:r w:rsidR="001A37DE" w:rsidRPr="00AA7805">
        <w:rPr>
          <w:rFonts w:ascii="Times New Roman" w:eastAsia="SchoolBookC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eastAsia="SchoolBookC" w:hAnsi="Times New Roman" w:cs="Times New Roman"/>
          <w:sz w:val="28"/>
          <w:szCs w:val="28"/>
          <w:lang w:val="uk-UA"/>
        </w:rPr>
        <w:t>в</w:t>
      </w:r>
      <w:r w:rsidR="001A37DE" w:rsidRPr="00AA7805">
        <w:rPr>
          <w:rFonts w:ascii="Times New Roman" w:eastAsia="SchoolBookC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eastAsia="SchoolBookC" w:hAnsi="Times New Roman" w:cs="Times New Roman"/>
          <w:sz w:val="28"/>
          <w:szCs w:val="28"/>
          <w:lang w:val="uk-UA"/>
        </w:rPr>
        <w:t>школі</w:t>
      </w:r>
      <w:r w:rsidR="001A37DE" w:rsidRPr="00AA7805">
        <w:rPr>
          <w:rFonts w:ascii="Times New Roman" w:eastAsia="SchoolBookC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eastAsia="SchoolBookC" w:hAnsi="Times New Roman" w:cs="Times New Roman"/>
          <w:sz w:val="28"/>
          <w:szCs w:val="28"/>
          <w:lang w:val="uk-UA"/>
        </w:rPr>
        <w:t>/</w:t>
      </w:r>
      <w:r w:rsidR="001A37DE" w:rsidRPr="00AA7805">
        <w:rPr>
          <w:rFonts w:ascii="Times New Roman" w:eastAsia="SchoolBookC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eastAsia="SchoolBookC" w:hAnsi="Times New Roman" w:cs="Times New Roman"/>
          <w:sz w:val="28"/>
          <w:szCs w:val="28"/>
          <w:lang w:val="uk-UA"/>
        </w:rPr>
        <w:t>І.</w:t>
      </w:r>
      <w:r w:rsidR="001A37DE" w:rsidRPr="00AA7805">
        <w:rPr>
          <w:rFonts w:ascii="Times New Roman" w:eastAsia="SchoolBookC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eastAsia="SchoolBookC" w:hAnsi="Times New Roman" w:cs="Times New Roman"/>
          <w:sz w:val="28"/>
          <w:szCs w:val="28"/>
          <w:lang w:val="uk-UA"/>
        </w:rPr>
        <w:t>М.</w:t>
      </w:r>
      <w:r w:rsidR="001A37DE" w:rsidRPr="00AA7805">
        <w:rPr>
          <w:rFonts w:ascii="Times New Roman" w:eastAsia="SchoolBookC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eastAsia="SchoolBookC" w:hAnsi="Times New Roman" w:cs="Times New Roman"/>
          <w:sz w:val="28"/>
          <w:szCs w:val="28"/>
          <w:lang w:val="uk-UA"/>
        </w:rPr>
        <w:t>Колодій.</w:t>
      </w:r>
      <w:r w:rsidR="001A37DE" w:rsidRPr="00AA7805">
        <w:rPr>
          <w:rFonts w:ascii="Times New Roman" w:eastAsia="SchoolBookC" w:hAnsi="Times New Roman" w:cs="Times New Roman"/>
          <w:sz w:val="28"/>
          <w:szCs w:val="28"/>
          <w:lang w:val="uk-UA"/>
        </w:rPr>
        <w:t xml:space="preserve"> </w:t>
      </w:r>
      <w:r w:rsidR="00AC16C0" w:rsidRPr="00AA7805">
        <w:rPr>
          <w:rFonts w:ascii="Times New Roman" w:eastAsia="SchoolBookC" w:hAnsi="Times New Roman" w:cs="Times New Roman"/>
          <w:sz w:val="28"/>
          <w:szCs w:val="28"/>
          <w:lang w:val="uk-UA"/>
        </w:rPr>
        <w:t>–</w:t>
      </w:r>
      <w:r w:rsidR="001A37DE" w:rsidRPr="00AA7805">
        <w:rPr>
          <w:rFonts w:ascii="Times New Roman" w:eastAsia="SchoolBookC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eastAsia="SchoolBookC" w:hAnsi="Times New Roman" w:cs="Times New Roman"/>
          <w:sz w:val="28"/>
          <w:szCs w:val="28"/>
          <w:lang w:val="uk-UA"/>
        </w:rPr>
        <w:t>Х.:</w:t>
      </w:r>
      <w:r w:rsidR="001A37DE" w:rsidRPr="00AA7805">
        <w:rPr>
          <w:rFonts w:ascii="Times New Roman" w:eastAsia="SchoolBookC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eastAsia="SchoolBookC" w:hAnsi="Times New Roman" w:cs="Times New Roman"/>
          <w:sz w:val="28"/>
          <w:szCs w:val="28"/>
          <w:lang w:val="uk-UA"/>
        </w:rPr>
        <w:t>Ранок,</w:t>
      </w:r>
      <w:r w:rsidR="001A37DE" w:rsidRPr="00AA7805">
        <w:rPr>
          <w:rFonts w:ascii="Times New Roman" w:eastAsia="SchoolBookC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eastAsia="SchoolBookC" w:hAnsi="Times New Roman" w:cs="Times New Roman"/>
          <w:sz w:val="28"/>
          <w:szCs w:val="28"/>
          <w:lang w:val="uk-UA"/>
        </w:rPr>
        <w:t>2011.—</w:t>
      </w:r>
      <w:r w:rsidR="001A37DE" w:rsidRPr="00AA7805">
        <w:rPr>
          <w:rFonts w:ascii="Times New Roman" w:eastAsia="SchoolBookC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eastAsia="SchoolBookC" w:hAnsi="Times New Roman" w:cs="Times New Roman"/>
          <w:sz w:val="28"/>
          <w:szCs w:val="28"/>
          <w:lang w:val="uk-UA"/>
        </w:rPr>
        <w:t>176</w:t>
      </w:r>
      <w:r w:rsidR="001A37DE" w:rsidRPr="00AA7805">
        <w:rPr>
          <w:rFonts w:ascii="Times New Roman" w:eastAsia="SchoolBookC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eastAsia="SchoolBookC" w:hAnsi="Times New Roman" w:cs="Times New Roman"/>
          <w:sz w:val="28"/>
          <w:szCs w:val="28"/>
          <w:lang w:val="uk-UA"/>
        </w:rPr>
        <w:t>с.</w:t>
      </w:r>
    </w:p>
    <w:p w:rsidR="00B12603" w:rsidRDefault="00B12603" w:rsidP="00C50DAD">
      <w:pPr>
        <w:pStyle w:val="Default"/>
        <w:numPr>
          <w:ilvl w:val="0"/>
          <w:numId w:val="22"/>
        </w:numPr>
        <w:spacing w:line="360" w:lineRule="auto"/>
        <w:jc w:val="both"/>
        <w:rPr>
          <w:sz w:val="28"/>
          <w:szCs w:val="28"/>
        </w:rPr>
      </w:pPr>
      <w:r w:rsidRPr="00A22EA8">
        <w:rPr>
          <w:sz w:val="28"/>
          <w:szCs w:val="28"/>
        </w:rPr>
        <w:t>Критерії</w:t>
      </w:r>
      <w:r w:rsidR="001A37DE">
        <w:rPr>
          <w:sz w:val="28"/>
          <w:szCs w:val="28"/>
        </w:rPr>
        <w:t xml:space="preserve"> </w:t>
      </w:r>
      <w:r w:rsidRPr="00A22EA8">
        <w:rPr>
          <w:sz w:val="28"/>
          <w:szCs w:val="28"/>
        </w:rPr>
        <w:t>оцінювання</w:t>
      </w:r>
      <w:r w:rsidR="001A37DE">
        <w:rPr>
          <w:sz w:val="28"/>
          <w:szCs w:val="28"/>
        </w:rPr>
        <w:t xml:space="preserve"> </w:t>
      </w:r>
      <w:r w:rsidRPr="00A22EA8">
        <w:rPr>
          <w:sz w:val="28"/>
          <w:szCs w:val="28"/>
        </w:rPr>
        <w:t>навчальних</w:t>
      </w:r>
      <w:r w:rsidR="001A37DE">
        <w:rPr>
          <w:sz w:val="28"/>
          <w:szCs w:val="28"/>
        </w:rPr>
        <w:t xml:space="preserve"> </w:t>
      </w:r>
      <w:r w:rsidRPr="00A22EA8">
        <w:rPr>
          <w:sz w:val="28"/>
          <w:szCs w:val="28"/>
        </w:rPr>
        <w:t>досягнень</w:t>
      </w:r>
      <w:r w:rsidR="001A37DE">
        <w:rPr>
          <w:sz w:val="28"/>
          <w:szCs w:val="28"/>
        </w:rPr>
        <w:t xml:space="preserve"> </w:t>
      </w:r>
      <w:r w:rsidRPr="00A22EA8">
        <w:rPr>
          <w:sz w:val="28"/>
          <w:szCs w:val="28"/>
        </w:rPr>
        <w:t>учнів</w:t>
      </w:r>
      <w:r w:rsidR="001A37DE">
        <w:rPr>
          <w:sz w:val="28"/>
          <w:szCs w:val="28"/>
        </w:rPr>
        <w:t xml:space="preserve"> </w:t>
      </w:r>
      <w:r w:rsidRPr="00A22EA8">
        <w:rPr>
          <w:sz w:val="28"/>
          <w:szCs w:val="28"/>
        </w:rPr>
        <w:t>у</w:t>
      </w:r>
      <w:r w:rsidR="001A37DE">
        <w:rPr>
          <w:sz w:val="28"/>
          <w:szCs w:val="28"/>
        </w:rPr>
        <w:t xml:space="preserve"> </w:t>
      </w:r>
      <w:r w:rsidRPr="00A22EA8">
        <w:rPr>
          <w:sz w:val="28"/>
          <w:szCs w:val="28"/>
        </w:rPr>
        <w:t>системі</w:t>
      </w:r>
      <w:r w:rsidR="001A37DE">
        <w:rPr>
          <w:sz w:val="28"/>
          <w:szCs w:val="28"/>
        </w:rPr>
        <w:t xml:space="preserve"> </w:t>
      </w:r>
      <w:r w:rsidRPr="00A22EA8">
        <w:rPr>
          <w:sz w:val="28"/>
          <w:szCs w:val="28"/>
        </w:rPr>
        <w:t>загальної</w:t>
      </w:r>
      <w:r w:rsidR="001A37DE">
        <w:rPr>
          <w:sz w:val="28"/>
          <w:szCs w:val="28"/>
        </w:rPr>
        <w:t xml:space="preserve"> </w:t>
      </w:r>
      <w:r w:rsidRPr="00A22EA8">
        <w:rPr>
          <w:sz w:val="28"/>
          <w:szCs w:val="28"/>
        </w:rPr>
        <w:t>середньої</w:t>
      </w:r>
      <w:r w:rsidR="001A37DE">
        <w:rPr>
          <w:sz w:val="28"/>
          <w:szCs w:val="28"/>
        </w:rPr>
        <w:t xml:space="preserve"> </w:t>
      </w:r>
      <w:r w:rsidRPr="00A22EA8">
        <w:rPr>
          <w:sz w:val="28"/>
          <w:szCs w:val="28"/>
        </w:rPr>
        <w:t>освіти</w:t>
      </w:r>
      <w:r w:rsidR="001A37DE">
        <w:rPr>
          <w:sz w:val="28"/>
          <w:szCs w:val="28"/>
        </w:rPr>
        <w:t xml:space="preserve"> </w:t>
      </w:r>
      <w:r w:rsidRPr="00A22EA8">
        <w:rPr>
          <w:sz w:val="28"/>
          <w:szCs w:val="28"/>
        </w:rPr>
        <w:t>//</w:t>
      </w:r>
      <w:r w:rsidR="001A37DE">
        <w:rPr>
          <w:sz w:val="28"/>
          <w:szCs w:val="28"/>
        </w:rPr>
        <w:t xml:space="preserve"> </w:t>
      </w:r>
      <w:r w:rsidRPr="00A22EA8">
        <w:rPr>
          <w:sz w:val="28"/>
          <w:szCs w:val="28"/>
        </w:rPr>
        <w:t>Директор</w:t>
      </w:r>
      <w:r w:rsidR="001A37DE">
        <w:rPr>
          <w:sz w:val="28"/>
          <w:szCs w:val="28"/>
        </w:rPr>
        <w:t xml:space="preserve"> </w:t>
      </w:r>
      <w:r w:rsidRPr="00A22EA8">
        <w:rPr>
          <w:sz w:val="28"/>
          <w:szCs w:val="28"/>
        </w:rPr>
        <w:t>школи.</w:t>
      </w:r>
      <w:r w:rsidR="001A37DE">
        <w:rPr>
          <w:sz w:val="28"/>
          <w:szCs w:val="28"/>
        </w:rPr>
        <w:t xml:space="preserve"> </w:t>
      </w:r>
      <w:r w:rsidRPr="00A22EA8">
        <w:rPr>
          <w:sz w:val="28"/>
          <w:szCs w:val="28"/>
        </w:rPr>
        <w:t>–</w:t>
      </w:r>
      <w:r w:rsidR="001A37DE">
        <w:rPr>
          <w:sz w:val="28"/>
          <w:szCs w:val="28"/>
        </w:rPr>
        <w:t xml:space="preserve"> </w:t>
      </w:r>
      <w:r w:rsidRPr="00A22EA8">
        <w:rPr>
          <w:sz w:val="28"/>
          <w:szCs w:val="28"/>
        </w:rPr>
        <w:t>2000.</w:t>
      </w:r>
      <w:r w:rsidR="001A37DE">
        <w:rPr>
          <w:sz w:val="28"/>
          <w:szCs w:val="28"/>
        </w:rPr>
        <w:t xml:space="preserve"> </w:t>
      </w:r>
      <w:r w:rsidRPr="00A22EA8">
        <w:rPr>
          <w:sz w:val="28"/>
          <w:szCs w:val="28"/>
        </w:rPr>
        <w:t>–</w:t>
      </w:r>
      <w:r w:rsidR="001A37DE">
        <w:rPr>
          <w:sz w:val="28"/>
          <w:szCs w:val="28"/>
        </w:rPr>
        <w:t xml:space="preserve"> </w:t>
      </w:r>
      <w:r w:rsidRPr="00A22EA8">
        <w:rPr>
          <w:sz w:val="28"/>
          <w:szCs w:val="28"/>
        </w:rPr>
        <w:t>№</w:t>
      </w:r>
      <w:r w:rsidR="001A37DE">
        <w:rPr>
          <w:sz w:val="28"/>
          <w:szCs w:val="28"/>
        </w:rPr>
        <w:t xml:space="preserve"> </w:t>
      </w:r>
      <w:r w:rsidRPr="00A22EA8">
        <w:rPr>
          <w:sz w:val="28"/>
          <w:szCs w:val="28"/>
        </w:rPr>
        <w:t>39-40</w:t>
      </w:r>
      <w:r w:rsidR="001A37DE">
        <w:rPr>
          <w:sz w:val="28"/>
          <w:szCs w:val="28"/>
        </w:rPr>
        <w:t xml:space="preserve"> </w:t>
      </w:r>
      <w:r w:rsidRPr="00A22EA8">
        <w:rPr>
          <w:sz w:val="28"/>
          <w:szCs w:val="28"/>
        </w:rPr>
        <w:t>–</w:t>
      </w:r>
      <w:r w:rsidR="001A37DE">
        <w:rPr>
          <w:sz w:val="28"/>
          <w:szCs w:val="28"/>
        </w:rPr>
        <w:t xml:space="preserve"> </w:t>
      </w:r>
      <w:r w:rsidRPr="00A22EA8">
        <w:rPr>
          <w:sz w:val="28"/>
          <w:szCs w:val="28"/>
        </w:rPr>
        <w:t>126</w:t>
      </w:r>
      <w:r w:rsidR="001A37DE">
        <w:rPr>
          <w:sz w:val="28"/>
          <w:szCs w:val="28"/>
        </w:rPr>
        <w:t xml:space="preserve"> </w:t>
      </w:r>
      <w:r w:rsidRPr="00A22EA8">
        <w:rPr>
          <w:sz w:val="28"/>
          <w:szCs w:val="28"/>
        </w:rPr>
        <w:t>с.</w:t>
      </w:r>
    </w:p>
    <w:p w:rsidR="00AA7805" w:rsidRPr="00AA7805" w:rsidRDefault="00AA7805" w:rsidP="00C50DAD">
      <w:pPr>
        <w:pStyle w:val="a3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A7805">
        <w:rPr>
          <w:rFonts w:ascii="Times New Roman" w:hAnsi="Times New Roman" w:cs="Times New Roman"/>
          <w:sz w:val="28"/>
          <w:szCs w:val="28"/>
        </w:rPr>
        <w:t>Куліковський</w:t>
      </w:r>
      <w:proofErr w:type="spellEnd"/>
      <w:r w:rsidRPr="00AA7805">
        <w:rPr>
          <w:rFonts w:ascii="Times New Roman" w:hAnsi="Times New Roman" w:cs="Times New Roman"/>
          <w:sz w:val="28"/>
          <w:szCs w:val="28"/>
        </w:rPr>
        <w:t xml:space="preserve">.  Генеза </w:t>
      </w:r>
      <w:proofErr w:type="spellStart"/>
      <w:r w:rsidRPr="00AA7805">
        <w:rPr>
          <w:rFonts w:ascii="Times New Roman" w:hAnsi="Times New Roman" w:cs="Times New Roman"/>
          <w:sz w:val="28"/>
          <w:szCs w:val="28"/>
        </w:rPr>
        <w:t>поняття</w:t>
      </w:r>
      <w:proofErr w:type="spellEnd"/>
      <w:r w:rsidRPr="00AA7805">
        <w:rPr>
          <w:rFonts w:ascii="Times New Roman" w:hAnsi="Times New Roman" w:cs="Times New Roman"/>
          <w:sz w:val="28"/>
          <w:szCs w:val="28"/>
        </w:rPr>
        <w:t xml:space="preserve"> </w:t>
      </w:r>
      <w:r w:rsidR="00E66D19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AA7805">
        <w:rPr>
          <w:rFonts w:ascii="Times New Roman" w:hAnsi="Times New Roman" w:cs="Times New Roman"/>
          <w:sz w:val="28"/>
          <w:szCs w:val="28"/>
        </w:rPr>
        <w:t>компетентність</w:t>
      </w:r>
      <w:proofErr w:type="spellEnd"/>
      <w:r w:rsidR="00E66D19">
        <w:rPr>
          <w:rFonts w:ascii="Times New Roman" w:hAnsi="Times New Roman" w:cs="Times New Roman"/>
          <w:sz w:val="28"/>
          <w:szCs w:val="28"/>
        </w:rPr>
        <w:t>"</w:t>
      </w:r>
      <w:r w:rsidRPr="00AA7805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A7805">
        <w:rPr>
          <w:rFonts w:ascii="Times New Roman" w:hAnsi="Times New Roman" w:cs="Times New Roman"/>
          <w:sz w:val="28"/>
          <w:szCs w:val="28"/>
        </w:rPr>
        <w:t>європейській</w:t>
      </w:r>
      <w:proofErr w:type="spellEnd"/>
      <w:r w:rsidRPr="00AA780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A7805">
        <w:rPr>
          <w:rFonts w:ascii="Times New Roman" w:hAnsi="Times New Roman" w:cs="Times New Roman"/>
          <w:sz w:val="28"/>
          <w:szCs w:val="28"/>
        </w:rPr>
        <w:t>українській</w:t>
      </w:r>
      <w:proofErr w:type="spellEnd"/>
      <w:r w:rsidRPr="00AA78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7805">
        <w:rPr>
          <w:rFonts w:ascii="Times New Roman" w:hAnsi="Times New Roman" w:cs="Times New Roman"/>
          <w:sz w:val="28"/>
          <w:szCs w:val="28"/>
        </w:rPr>
        <w:t>педагогічній</w:t>
      </w:r>
      <w:proofErr w:type="spellEnd"/>
      <w:r w:rsidRPr="00AA78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7805">
        <w:rPr>
          <w:rFonts w:ascii="Times New Roman" w:hAnsi="Times New Roman" w:cs="Times New Roman"/>
          <w:sz w:val="28"/>
          <w:szCs w:val="28"/>
        </w:rPr>
        <w:t>науці</w:t>
      </w:r>
      <w:proofErr w:type="spellEnd"/>
      <w:r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AA7805">
        <w:rPr>
          <w:rFonts w:ascii="Times New Roman" w:hAnsi="Times New Roman" w:cs="Times New Roman"/>
          <w:color w:val="000000"/>
          <w:sz w:val="28"/>
          <w:szCs w:val="28"/>
          <w:lang w:val="uk-UA"/>
        </w:rPr>
        <w:t>– [Електронний ресурс]. – Режим доступу: http://dspu.edu.ua/pedagogics/arhiv/29_ch1_2014/12.pdf.</w:t>
      </w:r>
    </w:p>
    <w:p w:rsidR="00B12603" w:rsidRPr="00AA7805" w:rsidRDefault="00B12603" w:rsidP="00AA7805">
      <w:pPr>
        <w:pStyle w:val="a3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7805">
        <w:rPr>
          <w:rFonts w:ascii="Times New Roman" w:hAnsi="Times New Roman" w:cs="Times New Roman"/>
          <w:sz w:val="28"/>
          <w:szCs w:val="28"/>
          <w:lang w:val="uk-UA"/>
        </w:rPr>
        <w:t>Настільна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книга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педагога.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Посібник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тих,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хто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хоче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бути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вчителем-майстром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Упорядники: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Андрєєва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В.М.,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A7805">
        <w:rPr>
          <w:rFonts w:ascii="Times New Roman" w:hAnsi="Times New Roman" w:cs="Times New Roman"/>
          <w:sz w:val="28"/>
          <w:szCs w:val="28"/>
          <w:lang w:val="uk-UA"/>
        </w:rPr>
        <w:t>Григораш</w:t>
      </w:r>
      <w:proofErr w:type="spellEnd"/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В.В.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Х.: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Вид.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група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"Основа",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2009.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352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с.</w:t>
      </w:r>
    </w:p>
    <w:p w:rsidR="00B12603" w:rsidRPr="00AA7805" w:rsidRDefault="00B12603" w:rsidP="00AA7805">
      <w:pPr>
        <w:pStyle w:val="a3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A7805">
        <w:rPr>
          <w:rFonts w:ascii="Times New Roman" w:hAnsi="Times New Roman" w:cs="Times New Roman"/>
          <w:sz w:val="28"/>
          <w:szCs w:val="28"/>
          <w:lang w:val="uk-UA"/>
        </w:rPr>
        <w:t>Овчарук</w:t>
      </w:r>
      <w:proofErr w:type="spellEnd"/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О.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Компетентності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ключ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оновлення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змісту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освіти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//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Стратегія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16C0" w:rsidRPr="00AA7805">
        <w:rPr>
          <w:rFonts w:ascii="Times New Roman" w:hAnsi="Times New Roman" w:cs="Times New Roman"/>
          <w:sz w:val="28"/>
          <w:szCs w:val="28"/>
          <w:lang w:val="uk-UA"/>
        </w:rPr>
        <w:t>реформування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16C0" w:rsidRPr="00AA7805">
        <w:rPr>
          <w:rFonts w:ascii="Times New Roman" w:hAnsi="Times New Roman" w:cs="Times New Roman"/>
          <w:sz w:val="28"/>
          <w:szCs w:val="28"/>
          <w:lang w:val="uk-UA"/>
        </w:rPr>
        <w:t>освіти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16C0" w:rsidRPr="00AA7805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16C0" w:rsidRPr="00AA7805">
        <w:rPr>
          <w:rFonts w:ascii="Times New Roman" w:hAnsi="Times New Roman" w:cs="Times New Roman"/>
          <w:sz w:val="28"/>
          <w:szCs w:val="28"/>
          <w:lang w:val="uk-UA"/>
        </w:rPr>
        <w:t>Україні.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16C0" w:rsidRPr="00AA7805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К.: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К.І.С.,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2003.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С.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13-41.</w:t>
      </w:r>
    </w:p>
    <w:p w:rsidR="00B12603" w:rsidRPr="00AA7805" w:rsidRDefault="00B12603" w:rsidP="00AA7805">
      <w:pPr>
        <w:pStyle w:val="a3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7805">
        <w:rPr>
          <w:rFonts w:ascii="Times New Roman" w:hAnsi="Times New Roman" w:cs="Times New Roman"/>
          <w:sz w:val="28"/>
          <w:szCs w:val="28"/>
          <w:lang w:val="uk-UA"/>
        </w:rPr>
        <w:t>Паламарчук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В.Ф.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виростити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інтелектуала.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Тернопіль: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"Навчальна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книга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Богдан",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2000.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152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с.</w:t>
      </w:r>
    </w:p>
    <w:p w:rsidR="00F26A8C" w:rsidRPr="00AA7805" w:rsidRDefault="00F26A8C" w:rsidP="00AA7805">
      <w:pPr>
        <w:pStyle w:val="a3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7805">
        <w:rPr>
          <w:rFonts w:ascii="Times New Roman" w:hAnsi="Times New Roman" w:cs="Times New Roman"/>
          <w:sz w:val="28"/>
          <w:szCs w:val="28"/>
          <w:lang w:val="uk-UA"/>
        </w:rPr>
        <w:t>Руденко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В.Д.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Сучасні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підходи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вивчення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інформатики: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Методичні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рекомендації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вчителя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Віктор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Руденко,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Наталія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Самойленко,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Лариса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A7805">
        <w:rPr>
          <w:rFonts w:ascii="Times New Roman" w:hAnsi="Times New Roman" w:cs="Times New Roman"/>
          <w:sz w:val="28"/>
          <w:szCs w:val="28"/>
          <w:lang w:val="uk-UA"/>
        </w:rPr>
        <w:t>Семко</w:t>
      </w:r>
      <w:proofErr w:type="spellEnd"/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ред..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В.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A7805">
        <w:rPr>
          <w:rFonts w:ascii="Times New Roman" w:hAnsi="Times New Roman" w:cs="Times New Roman"/>
          <w:sz w:val="28"/>
          <w:szCs w:val="28"/>
          <w:lang w:val="uk-UA"/>
        </w:rPr>
        <w:t>Лапінського</w:t>
      </w:r>
      <w:proofErr w:type="spellEnd"/>
      <w:r w:rsidRPr="00AA780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К.: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A7805">
        <w:rPr>
          <w:rFonts w:ascii="Times New Roman" w:hAnsi="Times New Roman" w:cs="Times New Roman"/>
          <w:sz w:val="28"/>
          <w:szCs w:val="28"/>
          <w:lang w:val="uk-UA"/>
        </w:rPr>
        <w:t>Шк</w:t>
      </w:r>
      <w:proofErr w:type="spellEnd"/>
      <w:r w:rsidRPr="00AA780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світ,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2012.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128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с.</w:t>
      </w:r>
    </w:p>
    <w:p w:rsidR="00F26A8C" w:rsidRPr="00AA7805" w:rsidRDefault="00F26A8C" w:rsidP="00AA7805">
      <w:pPr>
        <w:pStyle w:val="a3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7805">
        <w:rPr>
          <w:rFonts w:ascii="Times New Roman" w:hAnsi="Times New Roman" w:cs="Times New Roman"/>
          <w:sz w:val="28"/>
          <w:szCs w:val="28"/>
          <w:lang w:val="uk-UA"/>
        </w:rPr>
        <w:t>Теорія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методика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електронного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навчання: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збірник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праць.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Випуск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І.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Кривий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Ріг: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Видавничий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відділ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A7805">
        <w:rPr>
          <w:rFonts w:ascii="Times New Roman" w:hAnsi="Times New Roman" w:cs="Times New Roman"/>
          <w:sz w:val="28"/>
          <w:szCs w:val="28"/>
          <w:lang w:val="uk-UA"/>
        </w:rPr>
        <w:t>НМетАУ</w:t>
      </w:r>
      <w:proofErr w:type="spellEnd"/>
      <w:r w:rsidRPr="00AA780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2010.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263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с.</w:t>
      </w:r>
    </w:p>
    <w:p w:rsidR="009D3A71" w:rsidRPr="00AA7805" w:rsidRDefault="009D3A71" w:rsidP="00AA7805">
      <w:pPr>
        <w:pStyle w:val="a3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A7805">
        <w:rPr>
          <w:rFonts w:ascii="Times New Roman" w:hAnsi="Times New Roman" w:cs="Times New Roman"/>
          <w:sz w:val="28"/>
          <w:szCs w:val="28"/>
          <w:lang w:val="uk-UA"/>
        </w:rPr>
        <w:t>Хвищун</w:t>
      </w:r>
      <w:proofErr w:type="spellEnd"/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І.О.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Програмування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математичне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моделювання: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A7805">
        <w:rPr>
          <w:rFonts w:ascii="Times New Roman" w:hAnsi="Times New Roman" w:cs="Times New Roman"/>
          <w:sz w:val="28"/>
          <w:szCs w:val="28"/>
          <w:lang w:val="uk-UA"/>
        </w:rPr>
        <w:t>Підруч</w:t>
      </w:r>
      <w:proofErr w:type="spellEnd"/>
      <w:r w:rsidRPr="00AA780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К.: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Видавничий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Дім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"Ін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Юре",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2007.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544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с.</w:t>
      </w:r>
    </w:p>
    <w:p w:rsidR="00B12603" w:rsidRPr="00AA7805" w:rsidRDefault="00B12603" w:rsidP="00AA7805">
      <w:pPr>
        <w:pStyle w:val="a3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A7805">
        <w:rPr>
          <w:rFonts w:ascii="Times New Roman" w:hAnsi="Times New Roman" w:cs="Times New Roman"/>
          <w:sz w:val="28"/>
          <w:szCs w:val="28"/>
          <w:lang w:val="uk-UA"/>
        </w:rPr>
        <w:t>Хуторськой</w:t>
      </w:r>
      <w:proofErr w:type="spellEnd"/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А.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Ключові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компетенції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компонент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особистісно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орієнтованої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парадигми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освіти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//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A7805">
        <w:rPr>
          <w:rFonts w:ascii="Times New Roman" w:hAnsi="Times New Roman" w:cs="Times New Roman"/>
          <w:sz w:val="28"/>
          <w:szCs w:val="28"/>
          <w:lang w:val="uk-UA"/>
        </w:rPr>
        <w:t>Народное</w:t>
      </w:r>
      <w:proofErr w:type="spellEnd"/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A7805">
        <w:rPr>
          <w:rFonts w:ascii="Times New Roman" w:hAnsi="Times New Roman" w:cs="Times New Roman"/>
          <w:sz w:val="28"/>
          <w:szCs w:val="28"/>
          <w:lang w:val="uk-UA"/>
        </w:rPr>
        <w:t>образование</w:t>
      </w:r>
      <w:proofErr w:type="spellEnd"/>
      <w:r w:rsidRPr="00AA780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2003.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№2.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С.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58-64.</w:t>
      </w:r>
    </w:p>
    <w:p w:rsidR="00B12603" w:rsidRPr="00AA7805" w:rsidRDefault="00B12603" w:rsidP="00AA7805">
      <w:pPr>
        <w:pStyle w:val="a3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A7805">
        <w:rPr>
          <w:rFonts w:ascii="Times New Roman" w:hAnsi="Times New Roman" w:cs="Times New Roman"/>
          <w:sz w:val="28"/>
          <w:szCs w:val="28"/>
          <w:lang w:val="uk-UA"/>
        </w:rPr>
        <w:t>Шишов</w:t>
      </w:r>
      <w:proofErr w:type="spellEnd"/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С.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A7805">
        <w:rPr>
          <w:rFonts w:ascii="Times New Roman" w:hAnsi="Times New Roman" w:cs="Times New Roman"/>
          <w:sz w:val="28"/>
          <w:szCs w:val="28"/>
          <w:lang w:val="uk-UA"/>
        </w:rPr>
        <w:t>Понятие</w:t>
      </w:r>
      <w:proofErr w:type="spellEnd"/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A7805">
        <w:rPr>
          <w:rFonts w:ascii="Times New Roman" w:hAnsi="Times New Roman" w:cs="Times New Roman"/>
          <w:sz w:val="28"/>
          <w:szCs w:val="28"/>
          <w:lang w:val="uk-UA"/>
        </w:rPr>
        <w:t>компетенции</w:t>
      </w:r>
      <w:proofErr w:type="spellEnd"/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A7805">
        <w:rPr>
          <w:rFonts w:ascii="Times New Roman" w:hAnsi="Times New Roman" w:cs="Times New Roman"/>
          <w:sz w:val="28"/>
          <w:szCs w:val="28"/>
          <w:lang w:val="uk-UA"/>
        </w:rPr>
        <w:t>коспекте</w:t>
      </w:r>
      <w:proofErr w:type="spellEnd"/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A7805">
        <w:rPr>
          <w:rFonts w:ascii="Times New Roman" w:hAnsi="Times New Roman" w:cs="Times New Roman"/>
          <w:sz w:val="28"/>
          <w:szCs w:val="28"/>
          <w:lang w:val="uk-UA"/>
        </w:rPr>
        <w:t>качества</w:t>
      </w:r>
      <w:proofErr w:type="spellEnd"/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A7805">
        <w:rPr>
          <w:rFonts w:ascii="Times New Roman" w:hAnsi="Times New Roman" w:cs="Times New Roman"/>
          <w:sz w:val="28"/>
          <w:szCs w:val="28"/>
          <w:lang w:val="uk-UA"/>
        </w:rPr>
        <w:t>образования</w:t>
      </w:r>
      <w:proofErr w:type="spellEnd"/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//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A7805">
        <w:rPr>
          <w:rFonts w:ascii="Times New Roman" w:hAnsi="Times New Roman" w:cs="Times New Roman"/>
          <w:sz w:val="28"/>
          <w:szCs w:val="28"/>
          <w:lang w:val="uk-UA"/>
        </w:rPr>
        <w:t>Дайжест</w:t>
      </w:r>
      <w:proofErr w:type="spellEnd"/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педагогічних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ідей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технологій.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Школа-парк.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2002.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3,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С.</w:t>
      </w:r>
      <w:r w:rsidR="001A37DE" w:rsidRPr="00AA78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7805">
        <w:rPr>
          <w:rFonts w:ascii="Times New Roman" w:hAnsi="Times New Roman" w:cs="Times New Roman"/>
          <w:sz w:val="28"/>
          <w:szCs w:val="28"/>
          <w:lang w:val="uk-UA"/>
        </w:rPr>
        <w:t>20-21.</w:t>
      </w:r>
    </w:p>
    <w:p w:rsidR="009D3A71" w:rsidRPr="00F26A8C" w:rsidRDefault="009D3A71" w:rsidP="009D3A71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92785" w:rsidRPr="00AA7805" w:rsidRDefault="00092785" w:rsidP="00092785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036EF" w:rsidRPr="00AA7805" w:rsidRDefault="000036EF" w:rsidP="008E5598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A7805" w:rsidRPr="00AA7805" w:rsidRDefault="00AA7805" w:rsidP="008E5598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AA7805" w:rsidRPr="00AA7805" w:rsidSect="00F46FEB">
      <w:pgSz w:w="11906" w:h="16838" w:code="9"/>
      <w:pgMar w:top="1134" w:right="851" w:bottom="1134" w:left="1418" w:header="454" w:footer="454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5F23" w:rsidRDefault="00885F23" w:rsidP="001A08A2">
      <w:pPr>
        <w:spacing w:after="0" w:line="240" w:lineRule="auto"/>
      </w:pPr>
      <w:r>
        <w:separator/>
      </w:r>
    </w:p>
  </w:endnote>
  <w:endnote w:type="continuationSeparator" w:id="0">
    <w:p w:rsidR="00885F23" w:rsidRDefault="00885F23" w:rsidP="001A0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5F23" w:rsidRDefault="00885F23" w:rsidP="001A08A2">
      <w:pPr>
        <w:spacing w:after="0" w:line="240" w:lineRule="auto"/>
      </w:pPr>
      <w:r>
        <w:separator/>
      </w:r>
    </w:p>
  </w:footnote>
  <w:footnote w:type="continuationSeparator" w:id="0">
    <w:p w:rsidR="00885F23" w:rsidRDefault="00885F23" w:rsidP="001A0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9245220"/>
      <w:docPartObj>
        <w:docPartGallery w:val="Page Numbers (Top of Page)"/>
        <w:docPartUnique/>
      </w:docPartObj>
    </w:sdtPr>
    <w:sdtEndPr/>
    <w:sdtContent>
      <w:p w:rsidR="00F46FEB" w:rsidRDefault="00F46FEB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4943">
          <w:rPr>
            <w:noProof/>
          </w:rPr>
          <w:t>1</w:t>
        </w:r>
        <w:r>
          <w:fldChar w:fldCharType="end"/>
        </w:r>
      </w:p>
    </w:sdtContent>
  </w:sdt>
  <w:p w:rsidR="002A203B" w:rsidRDefault="002A203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E752A"/>
    <w:multiLevelType w:val="hybridMultilevel"/>
    <w:tmpl w:val="6E8EB698"/>
    <w:lvl w:ilvl="0" w:tplc="D1EE36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022744"/>
    <w:multiLevelType w:val="hybridMultilevel"/>
    <w:tmpl w:val="40EE437C"/>
    <w:lvl w:ilvl="0" w:tplc="1BAE3F1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  <w:i/>
      </w:rPr>
    </w:lvl>
    <w:lvl w:ilvl="1" w:tplc="04220003" w:tentative="1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2">
    <w:nsid w:val="087529EF"/>
    <w:multiLevelType w:val="hybridMultilevel"/>
    <w:tmpl w:val="6986CCA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0FD0646C"/>
    <w:multiLevelType w:val="hybridMultilevel"/>
    <w:tmpl w:val="8ACAF748"/>
    <w:lvl w:ilvl="0" w:tplc="1BAE3F1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  <w:i/>
      </w:rPr>
    </w:lvl>
    <w:lvl w:ilvl="1" w:tplc="04220003" w:tentative="1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4">
    <w:nsid w:val="15464F39"/>
    <w:multiLevelType w:val="hybridMultilevel"/>
    <w:tmpl w:val="2454EC20"/>
    <w:lvl w:ilvl="0" w:tplc="F3A0C8F0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FDA2384"/>
    <w:multiLevelType w:val="hybridMultilevel"/>
    <w:tmpl w:val="4E0A2EEC"/>
    <w:lvl w:ilvl="0" w:tplc="1BAE3F1C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  <w:b/>
        <w:i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09650FE"/>
    <w:multiLevelType w:val="hybridMultilevel"/>
    <w:tmpl w:val="D9FC596E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82B164D"/>
    <w:multiLevelType w:val="hybridMultilevel"/>
    <w:tmpl w:val="4ECC495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22B2E79"/>
    <w:multiLevelType w:val="hybridMultilevel"/>
    <w:tmpl w:val="2BEA0F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FA7BDC"/>
    <w:multiLevelType w:val="hybridMultilevel"/>
    <w:tmpl w:val="E82469A0"/>
    <w:lvl w:ilvl="0" w:tplc="1BAE3F1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  <w:i/>
        <w:color w:val="auto"/>
      </w:rPr>
    </w:lvl>
    <w:lvl w:ilvl="1" w:tplc="04220003" w:tentative="1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10">
    <w:nsid w:val="4C830AB4"/>
    <w:multiLevelType w:val="hybridMultilevel"/>
    <w:tmpl w:val="AED6F8AE"/>
    <w:lvl w:ilvl="0" w:tplc="9B1034B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F314D8"/>
    <w:multiLevelType w:val="hybridMultilevel"/>
    <w:tmpl w:val="5988485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BAE3F1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  <w:i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5FD0FBD"/>
    <w:multiLevelType w:val="hybridMultilevel"/>
    <w:tmpl w:val="FDD8D29E"/>
    <w:lvl w:ilvl="0" w:tplc="1BAE3F1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  <w:i/>
      </w:rPr>
    </w:lvl>
    <w:lvl w:ilvl="1" w:tplc="04220003" w:tentative="1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13">
    <w:nsid w:val="5A1655FC"/>
    <w:multiLevelType w:val="hybridMultilevel"/>
    <w:tmpl w:val="C778C82E"/>
    <w:lvl w:ilvl="0" w:tplc="D1EE36A4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4">
    <w:nsid w:val="5EBD4BAC"/>
    <w:multiLevelType w:val="hybridMultilevel"/>
    <w:tmpl w:val="EF82F4E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29E22F5"/>
    <w:multiLevelType w:val="hybridMultilevel"/>
    <w:tmpl w:val="AA38908A"/>
    <w:lvl w:ilvl="0" w:tplc="1BAE3F1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  <w:i/>
      </w:rPr>
    </w:lvl>
    <w:lvl w:ilvl="1" w:tplc="04220003" w:tentative="1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16">
    <w:nsid w:val="6C3568DE"/>
    <w:multiLevelType w:val="hybridMultilevel"/>
    <w:tmpl w:val="9496B0D0"/>
    <w:lvl w:ilvl="0" w:tplc="1BAE3F1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  <w:i/>
      </w:rPr>
    </w:lvl>
    <w:lvl w:ilvl="1" w:tplc="04220003" w:tentative="1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17">
    <w:nsid w:val="7225540B"/>
    <w:multiLevelType w:val="hybridMultilevel"/>
    <w:tmpl w:val="F6EEA09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380509F"/>
    <w:multiLevelType w:val="multilevel"/>
    <w:tmpl w:val="6B8432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49F4ECA"/>
    <w:multiLevelType w:val="hybridMultilevel"/>
    <w:tmpl w:val="B04CCFD6"/>
    <w:lvl w:ilvl="0" w:tplc="1BAE3F1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  <w:i/>
      </w:rPr>
    </w:lvl>
    <w:lvl w:ilvl="1" w:tplc="04220003" w:tentative="1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20">
    <w:nsid w:val="79480EFF"/>
    <w:multiLevelType w:val="hybridMultilevel"/>
    <w:tmpl w:val="2EEEA72E"/>
    <w:lvl w:ilvl="0" w:tplc="0422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1">
    <w:nsid w:val="7C3A22EF"/>
    <w:multiLevelType w:val="hybridMultilevel"/>
    <w:tmpl w:val="2E04ADE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EFC70F6"/>
    <w:multiLevelType w:val="hybridMultilevel"/>
    <w:tmpl w:val="B252A1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9"/>
  </w:num>
  <w:num w:numId="3">
    <w:abstractNumId w:val="15"/>
  </w:num>
  <w:num w:numId="4">
    <w:abstractNumId w:val="12"/>
  </w:num>
  <w:num w:numId="5">
    <w:abstractNumId w:val="3"/>
  </w:num>
  <w:num w:numId="6">
    <w:abstractNumId w:val="1"/>
  </w:num>
  <w:num w:numId="7">
    <w:abstractNumId w:val="21"/>
  </w:num>
  <w:num w:numId="8">
    <w:abstractNumId w:val="2"/>
  </w:num>
  <w:num w:numId="9">
    <w:abstractNumId w:val="0"/>
  </w:num>
  <w:num w:numId="10">
    <w:abstractNumId w:val="22"/>
  </w:num>
  <w:num w:numId="11">
    <w:abstractNumId w:val="13"/>
  </w:num>
  <w:num w:numId="12">
    <w:abstractNumId w:val="7"/>
  </w:num>
  <w:num w:numId="13">
    <w:abstractNumId w:val="20"/>
  </w:num>
  <w:num w:numId="14">
    <w:abstractNumId w:val="11"/>
  </w:num>
  <w:num w:numId="15">
    <w:abstractNumId w:val="17"/>
  </w:num>
  <w:num w:numId="16">
    <w:abstractNumId w:val="8"/>
  </w:num>
  <w:num w:numId="17">
    <w:abstractNumId w:val="18"/>
    <w:lvlOverride w:ilvl="0">
      <w:startOverride w:val="1"/>
    </w:lvlOverride>
  </w:num>
  <w:num w:numId="18">
    <w:abstractNumId w:val="19"/>
  </w:num>
  <w:num w:numId="19">
    <w:abstractNumId w:val="16"/>
  </w:num>
  <w:num w:numId="20">
    <w:abstractNumId w:val="5"/>
  </w:num>
  <w:num w:numId="21">
    <w:abstractNumId w:val="14"/>
  </w:num>
  <w:num w:numId="22">
    <w:abstractNumId w:val="6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7BD"/>
    <w:rsid w:val="000036EF"/>
    <w:rsid w:val="00006DBC"/>
    <w:rsid w:val="00015D5B"/>
    <w:rsid w:val="00016C4C"/>
    <w:rsid w:val="0002206B"/>
    <w:rsid w:val="00092785"/>
    <w:rsid w:val="000D3F07"/>
    <w:rsid w:val="000D4022"/>
    <w:rsid w:val="000E7595"/>
    <w:rsid w:val="000F006D"/>
    <w:rsid w:val="0011624E"/>
    <w:rsid w:val="00122802"/>
    <w:rsid w:val="00133B41"/>
    <w:rsid w:val="00173BC2"/>
    <w:rsid w:val="001A08A2"/>
    <w:rsid w:val="001A37DE"/>
    <w:rsid w:val="001B5529"/>
    <w:rsid w:val="001C3881"/>
    <w:rsid w:val="00220E56"/>
    <w:rsid w:val="0022109E"/>
    <w:rsid w:val="00227ABA"/>
    <w:rsid w:val="00234D3F"/>
    <w:rsid w:val="002A203B"/>
    <w:rsid w:val="002A782F"/>
    <w:rsid w:val="002D4AD4"/>
    <w:rsid w:val="002D6839"/>
    <w:rsid w:val="002F7BCC"/>
    <w:rsid w:val="003103C6"/>
    <w:rsid w:val="00324299"/>
    <w:rsid w:val="003614CA"/>
    <w:rsid w:val="0038278C"/>
    <w:rsid w:val="003903A1"/>
    <w:rsid w:val="003A7FDA"/>
    <w:rsid w:val="00424F8E"/>
    <w:rsid w:val="00425F3F"/>
    <w:rsid w:val="004368A5"/>
    <w:rsid w:val="00440083"/>
    <w:rsid w:val="00442347"/>
    <w:rsid w:val="00445556"/>
    <w:rsid w:val="0049568A"/>
    <w:rsid w:val="004B45D0"/>
    <w:rsid w:val="004C4E0F"/>
    <w:rsid w:val="004C4E95"/>
    <w:rsid w:val="004F65FC"/>
    <w:rsid w:val="00525AF6"/>
    <w:rsid w:val="00535355"/>
    <w:rsid w:val="00550BF7"/>
    <w:rsid w:val="005720C8"/>
    <w:rsid w:val="00586231"/>
    <w:rsid w:val="005A0198"/>
    <w:rsid w:val="005B57F3"/>
    <w:rsid w:val="005E24B2"/>
    <w:rsid w:val="00603CF7"/>
    <w:rsid w:val="006232C4"/>
    <w:rsid w:val="00626D2E"/>
    <w:rsid w:val="006708EF"/>
    <w:rsid w:val="00682A13"/>
    <w:rsid w:val="0069065B"/>
    <w:rsid w:val="006A5DE9"/>
    <w:rsid w:val="006A66C2"/>
    <w:rsid w:val="006D30BE"/>
    <w:rsid w:val="0070375B"/>
    <w:rsid w:val="007122E4"/>
    <w:rsid w:val="007A68D3"/>
    <w:rsid w:val="007A6B17"/>
    <w:rsid w:val="007C6EF3"/>
    <w:rsid w:val="0083336C"/>
    <w:rsid w:val="00840C47"/>
    <w:rsid w:val="00876913"/>
    <w:rsid w:val="00885F23"/>
    <w:rsid w:val="00896115"/>
    <w:rsid w:val="008B08AF"/>
    <w:rsid w:val="008E4455"/>
    <w:rsid w:val="008E5598"/>
    <w:rsid w:val="00917C16"/>
    <w:rsid w:val="00921531"/>
    <w:rsid w:val="009272CC"/>
    <w:rsid w:val="0096496F"/>
    <w:rsid w:val="009A408B"/>
    <w:rsid w:val="009C55CD"/>
    <w:rsid w:val="009D1B4F"/>
    <w:rsid w:val="009D3A71"/>
    <w:rsid w:val="009E47BD"/>
    <w:rsid w:val="009E4CE6"/>
    <w:rsid w:val="009E5E7A"/>
    <w:rsid w:val="00A049FA"/>
    <w:rsid w:val="00A22EA8"/>
    <w:rsid w:val="00A979DA"/>
    <w:rsid w:val="00AA0DCE"/>
    <w:rsid w:val="00AA542C"/>
    <w:rsid w:val="00AA7805"/>
    <w:rsid w:val="00AB4798"/>
    <w:rsid w:val="00AC16C0"/>
    <w:rsid w:val="00AD611C"/>
    <w:rsid w:val="00B12603"/>
    <w:rsid w:val="00B902A3"/>
    <w:rsid w:val="00B914E4"/>
    <w:rsid w:val="00BE2D75"/>
    <w:rsid w:val="00BE3779"/>
    <w:rsid w:val="00C01E9D"/>
    <w:rsid w:val="00C21824"/>
    <w:rsid w:val="00C50DAD"/>
    <w:rsid w:val="00C838FD"/>
    <w:rsid w:val="00CA1D83"/>
    <w:rsid w:val="00CA66AE"/>
    <w:rsid w:val="00CB02F2"/>
    <w:rsid w:val="00CC6A1E"/>
    <w:rsid w:val="00CC7B05"/>
    <w:rsid w:val="00CE1AE8"/>
    <w:rsid w:val="00CF03F6"/>
    <w:rsid w:val="00CF626D"/>
    <w:rsid w:val="00D22B57"/>
    <w:rsid w:val="00D93486"/>
    <w:rsid w:val="00DB6FED"/>
    <w:rsid w:val="00DC5E68"/>
    <w:rsid w:val="00DD7D31"/>
    <w:rsid w:val="00E027EC"/>
    <w:rsid w:val="00E309E9"/>
    <w:rsid w:val="00E30AB7"/>
    <w:rsid w:val="00E354A6"/>
    <w:rsid w:val="00E432C5"/>
    <w:rsid w:val="00E53ABE"/>
    <w:rsid w:val="00E616E8"/>
    <w:rsid w:val="00E66D19"/>
    <w:rsid w:val="00E76F44"/>
    <w:rsid w:val="00E77AA6"/>
    <w:rsid w:val="00E9777D"/>
    <w:rsid w:val="00EA5C32"/>
    <w:rsid w:val="00ED3E55"/>
    <w:rsid w:val="00EF5152"/>
    <w:rsid w:val="00F26A8C"/>
    <w:rsid w:val="00F34E57"/>
    <w:rsid w:val="00F46FEB"/>
    <w:rsid w:val="00F546D6"/>
    <w:rsid w:val="00F71188"/>
    <w:rsid w:val="00F841E9"/>
    <w:rsid w:val="00FA2445"/>
    <w:rsid w:val="00FB53BA"/>
    <w:rsid w:val="00FC4943"/>
    <w:rsid w:val="00FE4F58"/>
    <w:rsid w:val="00FE7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7BD"/>
    <w:rPr>
      <w:lang w:val="ru-RU"/>
    </w:rPr>
  </w:style>
  <w:style w:type="paragraph" w:styleId="1">
    <w:name w:val="heading 1"/>
    <w:basedOn w:val="a"/>
    <w:next w:val="a"/>
    <w:link w:val="10"/>
    <w:uiPriority w:val="9"/>
    <w:qFormat/>
    <w:rsid w:val="00E354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8E559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4">
    <w:name w:val="heading 4"/>
    <w:basedOn w:val="a"/>
    <w:next w:val="a"/>
    <w:link w:val="40"/>
    <w:qFormat/>
    <w:rsid w:val="008E5598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E5598"/>
    <w:pPr>
      <w:keepNext/>
      <w:spacing w:after="0" w:line="360" w:lineRule="auto"/>
      <w:ind w:firstLine="708"/>
      <w:jc w:val="both"/>
      <w:outlineLvl w:val="4"/>
    </w:pPr>
    <w:rPr>
      <w:rFonts w:ascii="Times New Roman" w:eastAsia="Times New Roman" w:hAnsi="Times New Roman" w:cs="Times New Roman"/>
      <w:bCs/>
      <w:sz w:val="24"/>
      <w:szCs w:val="24"/>
      <w:lang w:val="uk-UA" w:eastAsia="ru-RU"/>
    </w:rPr>
  </w:style>
  <w:style w:type="paragraph" w:styleId="8">
    <w:name w:val="heading 8"/>
    <w:basedOn w:val="a"/>
    <w:next w:val="a"/>
    <w:link w:val="80"/>
    <w:qFormat/>
    <w:rsid w:val="008E5598"/>
    <w:pPr>
      <w:keepNext/>
      <w:spacing w:after="0" w:line="240" w:lineRule="auto"/>
      <w:jc w:val="both"/>
      <w:outlineLvl w:val="7"/>
    </w:pPr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47B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232C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1A08A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08A2"/>
    <w:rPr>
      <w:lang w:val="ru-RU"/>
    </w:rPr>
  </w:style>
  <w:style w:type="paragraph" w:styleId="a7">
    <w:name w:val="footer"/>
    <w:basedOn w:val="a"/>
    <w:link w:val="a8"/>
    <w:uiPriority w:val="99"/>
    <w:unhideWhenUsed/>
    <w:rsid w:val="001A08A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08A2"/>
    <w:rPr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A22E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22EA8"/>
    <w:rPr>
      <w:rFonts w:ascii="Tahoma" w:hAnsi="Tahoma" w:cs="Tahoma"/>
      <w:sz w:val="16"/>
      <w:szCs w:val="16"/>
      <w:lang w:val="ru-RU"/>
    </w:rPr>
  </w:style>
  <w:style w:type="character" w:customStyle="1" w:styleId="30">
    <w:name w:val="Заголовок 3 Знак"/>
    <w:basedOn w:val="a0"/>
    <w:link w:val="3"/>
    <w:rsid w:val="008E559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E5598"/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rsid w:val="008E5598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E559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b">
    <w:name w:val="Основной текст Знак"/>
    <w:basedOn w:val="a0"/>
    <w:link w:val="ac"/>
    <w:rsid w:val="00445556"/>
    <w:rPr>
      <w:sz w:val="18"/>
      <w:szCs w:val="18"/>
      <w:shd w:val="clear" w:color="auto" w:fill="FFFFFF"/>
    </w:rPr>
  </w:style>
  <w:style w:type="paragraph" w:styleId="ac">
    <w:name w:val="Body Text"/>
    <w:basedOn w:val="a"/>
    <w:link w:val="ab"/>
    <w:rsid w:val="00445556"/>
    <w:pPr>
      <w:widowControl w:val="0"/>
      <w:shd w:val="clear" w:color="auto" w:fill="FFFFFF"/>
      <w:spacing w:before="420" w:after="0" w:line="235" w:lineRule="exact"/>
      <w:jc w:val="both"/>
    </w:pPr>
    <w:rPr>
      <w:sz w:val="18"/>
      <w:szCs w:val="18"/>
      <w:shd w:val="clear" w:color="auto" w:fill="FFFFFF"/>
      <w:lang w:val="uk-UA"/>
    </w:rPr>
  </w:style>
  <w:style w:type="character" w:customStyle="1" w:styleId="11">
    <w:name w:val="Основной текст Знак1"/>
    <w:basedOn w:val="a0"/>
    <w:uiPriority w:val="99"/>
    <w:semiHidden/>
    <w:rsid w:val="00445556"/>
    <w:rPr>
      <w:lang w:val="ru-RU"/>
    </w:rPr>
  </w:style>
  <w:style w:type="character" w:customStyle="1" w:styleId="10pt3">
    <w:name w:val="Основной текст + 10 pt3"/>
    <w:aliases w:val="Курсив5"/>
    <w:basedOn w:val="ab"/>
    <w:rsid w:val="00445556"/>
    <w:rPr>
      <w:i/>
      <w:iCs/>
      <w:sz w:val="20"/>
      <w:szCs w:val="20"/>
      <w:u w:val="none"/>
      <w:shd w:val="clear" w:color="auto" w:fill="FFFFFF"/>
    </w:rPr>
  </w:style>
  <w:style w:type="character" w:customStyle="1" w:styleId="9">
    <w:name w:val="Основной текст + 9"/>
    <w:aliases w:val="5 pt,Полужирный5"/>
    <w:basedOn w:val="ab"/>
    <w:rsid w:val="00445556"/>
    <w:rPr>
      <w:rFonts w:ascii="Times New Roman" w:hAnsi="Times New Roman" w:cs="Times New Roman"/>
      <w:b/>
      <w:bCs/>
      <w:noProof/>
      <w:sz w:val="19"/>
      <w:szCs w:val="19"/>
      <w:shd w:val="clear" w:color="auto" w:fill="FFFFFF"/>
    </w:rPr>
  </w:style>
  <w:style w:type="character" w:customStyle="1" w:styleId="10pt2">
    <w:name w:val="Основной текст + 10 pt2"/>
    <w:aliases w:val="Полужирный1,Курсив3"/>
    <w:basedOn w:val="ab"/>
    <w:rsid w:val="00445556"/>
    <w:rPr>
      <w:rFonts w:ascii="Times New Roman" w:hAnsi="Times New Roman" w:cs="Times New Roman"/>
      <w:b/>
      <w:bCs/>
      <w:i/>
      <w:iCs/>
      <w:sz w:val="20"/>
      <w:szCs w:val="20"/>
      <w:u w:val="none"/>
      <w:shd w:val="clear" w:color="auto" w:fill="FFFFFF"/>
    </w:rPr>
  </w:style>
  <w:style w:type="paragraph" w:styleId="ad">
    <w:name w:val="Normal (Web)"/>
    <w:basedOn w:val="a"/>
    <w:unhideWhenUsed/>
    <w:rsid w:val="00CA66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50B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person">
    <w:name w:val="person"/>
    <w:basedOn w:val="a0"/>
    <w:rsid w:val="00876913"/>
  </w:style>
  <w:style w:type="character" w:customStyle="1" w:styleId="personname">
    <w:name w:val="person_name"/>
    <w:basedOn w:val="a0"/>
    <w:rsid w:val="00876913"/>
  </w:style>
  <w:style w:type="character" w:customStyle="1" w:styleId="orcid">
    <w:name w:val="orcid"/>
    <w:basedOn w:val="a0"/>
    <w:rsid w:val="00876913"/>
  </w:style>
  <w:style w:type="character" w:styleId="ae">
    <w:name w:val="Emphasis"/>
    <w:basedOn w:val="a0"/>
    <w:uiPriority w:val="20"/>
    <w:qFormat/>
    <w:rsid w:val="00876913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E354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7BD"/>
    <w:rPr>
      <w:lang w:val="ru-RU"/>
    </w:rPr>
  </w:style>
  <w:style w:type="paragraph" w:styleId="1">
    <w:name w:val="heading 1"/>
    <w:basedOn w:val="a"/>
    <w:next w:val="a"/>
    <w:link w:val="10"/>
    <w:uiPriority w:val="9"/>
    <w:qFormat/>
    <w:rsid w:val="00E354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8E559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4">
    <w:name w:val="heading 4"/>
    <w:basedOn w:val="a"/>
    <w:next w:val="a"/>
    <w:link w:val="40"/>
    <w:qFormat/>
    <w:rsid w:val="008E5598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E5598"/>
    <w:pPr>
      <w:keepNext/>
      <w:spacing w:after="0" w:line="360" w:lineRule="auto"/>
      <w:ind w:firstLine="708"/>
      <w:jc w:val="both"/>
      <w:outlineLvl w:val="4"/>
    </w:pPr>
    <w:rPr>
      <w:rFonts w:ascii="Times New Roman" w:eastAsia="Times New Roman" w:hAnsi="Times New Roman" w:cs="Times New Roman"/>
      <w:bCs/>
      <w:sz w:val="24"/>
      <w:szCs w:val="24"/>
      <w:lang w:val="uk-UA" w:eastAsia="ru-RU"/>
    </w:rPr>
  </w:style>
  <w:style w:type="paragraph" w:styleId="8">
    <w:name w:val="heading 8"/>
    <w:basedOn w:val="a"/>
    <w:next w:val="a"/>
    <w:link w:val="80"/>
    <w:qFormat/>
    <w:rsid w:val="008E5598"/>
    <w:pPr>
      <w:keepNext/>
      <w:spacing w:after="0" w:line="240" w:lineRule="auto"/>
      <w:jc w:val="both"/>
      <w:outlineLvl w:val="7"/>
    </w:pPr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47B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232C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1A08A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08A2"/>
    <w:rPr>
      <w:lang w:val="ru-RU"/>
    </w:rPr>
  </w:style>
  <w:style w:type="paragraph" w:styleId="a7">
    <w:name w:val="footer"/>
    <w:basedOn w:val="a"/>
    <w:link w:val="a8"/>
    <w:uiPriority w:val="99"/>
    <w:unhideWhenUsed/>
    <w:rsid w:val="001A08A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08A2"/>
    <w:rPr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A22E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22EA8"/>
    <w:rPr>
      <w:rFonts w:ascii="Tahoma" w:hAnsi="Tahoma" w:cs="Tahoma"/>
      <w:sz w:val="16"/>
      <w:szCs w:val="16"/>
      <w:lang w:val="ru-RU"/>
    </w:rPr>
  </w:style>
  <w:style w:type="character" w:customStyle="1" w:styleId="30">
    <w:name w:val="Заголовок 3 Знак"/>
    <w:basedOn w:val="a0"/>
    <w:link w:val="3"/>
    <w:rsid w:val="008E559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E5598"/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rsid w:val="008E5598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E559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b">
    <w:name w:val="Основной текст Знак"/>
    <w:basedOn w:val="a0"/>
    <w:link w:val="ac"/>
    <w:rsid w:val="00445556"/>
    <w:rPr>
      <w:sz w:val="18"/>
      <w:szCs w:val="18"/>
      <w:shd w:val="clear" w:color="auto" w:fill="FFFFFF"/>
    </w:rPr>
  </w:style>
  <w:style w:type="paragraph" w:styleId="ac">
    <w:name w:val="Body Text"/>
    <w:basedOn w:val="a"/>
    <w:link w:val="ab"/>
    <w:rsid w:val="00445556"/>
    <w:pPr>
      <w:widowControl w:val="0"/>
      <w:shd w:val="clear" w:color="auto" w:fill="FFFFFF"/>
      <w:spacing w:before="420" w:after="0" w:line="235" w:lineRule="exact"/>
      <w:jc w:val="both"/>
    </w:pPr>
    <w:rPr>
      <w:sz w:val="18"/>
      <w:szCs w:val="18"/>
      <w:shd w:val="clear" w:color="auto" w:fill="FFFFFF"/>
      <w:lang w:val="uk-UA"/>
    </w:rPr>
  </w:style>
  <w:style w:type="character" w:customStyle="1" w:styleId="11">
    <w:name w:val="Основной текст Знак1"/>
    <w:basedOn w:val="a0"/>
    <w:uiPriority w:val="99"/>
    <w:semiHidden/>
    <w:rsid w:val="00445556"/>
    <w:rPr>
      <w:lang w:val="ru-RU"/>
    </w:rPr>
  </w:style>
  <w:style w:type="character" w:customStyle="1" w:styleId="10pt3">
    <w:name w:val="Основной текст + 10 pt3"/>
    <w:aliases w:val="Курсив5"/>
    <w:basedOn w:val="ab"/>
    <w:rsid w:val="00445556"/>
    <w:rPr>
      <w:i/>
      <w:iCs/>
      <w:sz w:val="20"/>
      <w:szCs w:val="20"/>
      <w:u w:val="none"/>
      <w:shd w:val="clear" w:color="auto" w:fill="FFFFFF"/>
    </w:rPr>
  </w:style>
  <w:style w:type="character" w:customStyle="1" w:styleId="9">
    <w:name w:val="Основной текст + 9"/>
    <w:aliases w:val="5 pt,Полужирный5"/>
    <w:basedOn w:val="ab"/>
    <w:rsid w:val="00445556"/>
    <w:rPr>
      <w:rFonts w:ascii="Times New Roman" w:hAnsi="Times New Roman" w:cs="Times New Roman"/>
      <w:b/>
      <w:bCs/>
      <w:noProof/>
      <w:sz w:val="19"/>
      <w:szCs w:val="19"/>
      <w:shd w:val="clear" w:color="auto" w:fill="FFFFFF"/>
    </w:rPr>
  </w:style>
  <w:style w:type="character" w:customStyle="1" w:styleId="10pt2">
    <w:name w:val="Основной текст + 10 pt2"/>
    <w:aliases w:val="Полужирный1,Курсив3"/>
    <w:basedOn w:val="ab"/>
    <w:rsid w:val="00445556"/>
    <w:rPr>
      <w:rFonts w:ascii="Times New Roman" w:hAnsi="Times New Roman" w:cs="Times New Roman"/>
      <w:b/>
      <w:bCs/>
      <w:i/>
      <w:iCs/>
      <w:sz w:val="20"/>
      <w:szCs w:val="20"/>
      <w:u w:val="none"/>
      <w:shd w:val="clear" w:color="auto" w:fill="FFFFFF"/>
    </w:rPr>
  </w:style>
  <w:style w:type="paragraph" w:styleId="ad">
    <w:name w:val="Normal (Web)"/>
    <w:basedOn w:val="a"/>
    <w:unhideWhenUsed/>
    <w:rsid w:val="00CA66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50B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person">
    <w:name w:val="person"/>
    <w:basedOn w:val="a0"/>
    <w:rsid w:val="00876913"/>
  </w:style>
  <w:style w:type="character" w:customStyle="1" w:styleId="personname">
    <w:name w:val="person_name"/>
    <w:basedOn w:val="a0"/>
    <w:rsid w:val="00876913"/>
  </w:style>
  <w:style w:type="character" w:customStyle="1" w:styleId="orcid">
    <w:name w:val="orcid"/>
    <w:basedOn w:val="a0"/>
    <w:rsid w:val="00876913"/>
  </w:style>
  <w:style w:type="character" w:styleId="ae">
    <w:name w:val="Emphasis"/>
    <w:basedOn w:val="a0"/>
    <w:uiPriority w:val="20"/>
    <w:qFormat/>
    <w:rsid w:val="00876913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E354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nbuv.gov.ua/UJRN/Vnadps_2009_2_7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EJ00005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zakon2.rada.gov.ua/laws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prepodit.ho.ua/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5D6A9A-BC57-41B1-9A65-F0E7AB844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22</Pages>
  <Words>4364</Words>
  <Characters>24877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PC-56</cp:lastModifiedBy>
  <cp:revision>16</cp:revision>
  <cp:lastPrinted>2018-12-09T14:41:00Z</cp:lastPrinted>
  <dcterms:created xsi:type="dcterms:W3CDTF">2018-11-30T05:58:00Z</dcterms:created>
  <dcterms:modified xsi:type="dcterms:W3CDTF">2019-02-01T09:46:00Z</dcterms:modified>
</cp:coreProperties>
</file>